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1741" w:type="dxa"/>
        <w:tblLook w:val="04A0" w:firstRow="1" w:lastRow="0" w:firstColumn="1" w:lastColumn="0" w:noHBand="0" w:noVBand="1"/>
      </w:tblPr>
      <w:tblGrid>
        <w:gridCol w:w="384"/>
        <w:gridCol w:w="3191"/>
        <w:gridCol w:w="1154"/>
        <w:gridCol w:w="1436"/>
        <w:gridCol w:w="3514"/>
        <w:gridCol w:w="720"/>
        <w:gridCol w:w="720"/>
        <w:gridCol w:w="720"/>
      </w:tblGrid>
      <w:tr w:rsidR="00963A96" w:rsidRPr="00963A96" w:rsidTr="00963A96">
        <w:trPr>
          <w:trHeight w:val="315"/>
        </w:trPr>
        <w:tc>
          <w:tcPr>
            <w:tcW w:w="11741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  <w:r w:rsidRPr="00963A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 xml:space="preserve">Preliminarna Rang lista korisnika </w:t>
            </w:r>
          </w:p>
        </w:tc>
      </w:tr>
      <w:tr w:rsidR="00963A96" w:rsidRPr="00963A96" w:rsidTr="00963A96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63A96" w:rsidRPr="00963A96" w:rsidTr="00963A96">
        <w:trPr>
          <w:trHeight w:val="600"/>
        </w:trPr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</w:p>
        </w:tc>
        <w:tc>
          <w:tcPr>
            <w:tcW w:w="3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Naziv prijavitelja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Broj bodova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Iznos sredstava</w:t>
            </w:r>
          </w:p>
        </w:tc>
        <w:tc>
          <w:tcPr>
            <w:tcW w:w="35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Komentar/Razlog odbijanja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63A96" w:rsidRPr="00963A96" w:rsidTr="00963A96">
        <w:trPr>
          <w:trHeight w:val="6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1.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Krojački salon Trend </w:t>
            </w:r>
            <w:proofErr w:type="spellStart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vl</w:t>
            </w:r>
            <w:proofErr w:type="spellEnd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</w:t>
            </w:r>
            <w:proofErr w:type="spellStart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Razija</w:t>
            </w:r>
            <w:proofErr w:type="spellEnd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Kokanović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70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4.713,24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63A96" w:rsidRPr="00963A96" w:rsidTr="00963A96">
        <w:trPr>
          <w:trHeight w:val="6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2.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Krojačka radnja </w:t>
            </w:r>
            <w:proofErr w:type="spellStart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vl</w:t>
            </w:r>
            <w:proofErr w:type="spellEnd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. Jasmina Jandrić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80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4.273,50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63A96" w:rsidRPr="00963A96" w:rsidTr="00963A96">
        <w:trPr>
          <w:trHeight w:val="6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3.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Domaćinstvo </w:t>
            </w:r>
            <w:proofErr w:type="spellStart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Aćić</w:t>
            </w:r>
            <w:proofErr w:type="spellEnd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vl</w:t>
            </w:r>
            <w:proofErr w:type="spellEnd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Dragana </w:t>
            </w:r>
            <w:proofErr w:type="spellStart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Aćić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52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4.199,58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63A96" w:rsidRPr="00963A96" w:rsidTr="00963A96">
        <w:trPr>
          <w:trHeight w:val="600"/>
        </w:trPr>
        <w:tc>
          <w:tcPr>
            <w:tcW w:w="2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4. </w:t>
            </w:r>
          </w:p>
        </w:tc>
        <w:tc>
          <w:tcPr>
            <w:tcW w:w="31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Obiteljsko pčelarstvo </w:t>
            </w:r>
            <w:proofErr w:type="spellStart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Šperac</w:t>
            </w:r>
            <w:proofErr w:type="spellEnd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</w:t>
            </w:r>
            <w:proofErr w:type="spellStart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vl</w:t>
            </w:r>
            <w:proofErr w:type="spellEnd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. Slavica </w:t>
            </w:r>
            <w:proofErr w:type="spellStart"/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Šperac</w:t>
            </w:r>
            <w:proofErr w:type="spellEnd"/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35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963A96">
              <w:rPr>
                <w:rFonts w:ascii="Calibri" w:eastAsia="Times New Roman" w:hAnsi="Calibri" w:cs="Calibri"/>
                <w:color w:val="000000"/>
                <w:lang w:eastAsia="hr-HR"/>
              </w:rPr>
              <w:t>Obrt nije registriran u području C - Prerađivačka industrija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63A96" w:rsidRPr="00963A96" w:rsidTr="00963A96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963A96" w:rsidRPr="00963A96" w:rsidTr="00963A96">
        <w:trPr>
          <w:trHeight w:val="300"/>
        </w:trPr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3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63A96" w:rsidRPr="00963A96" w:rsidRDefault="00963A96" w:rsidP="00963A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</w:tbl>
    <w:p w:rsidR="00157D26" w:rsidRDefault="00157D26">
      <w:bookmarkStart w:id="0" w:name="_GoBack"/>
      <w:bookmarkEnd w:id="0"/>
    </w:p>
    <w:sectPr w:rsidR="00157D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A96"/>
    <w:rsid w:val="00157D26"/>
    <w:rsid w:val="00963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E92447-F231-4C50-8328-B0F14C35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951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1</cp:revision>
  <dcterms:created xsi:type="dcterms:W3CDTF">2026-04-24T11:01:00Z</dcterms:created>
  <dcterms:modified xsi:type="dcterms:W3CDTF">2026-04-24T11:02:00Z</dcterms:modified>
</cp:coreProperties>
</file>