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153" w:rsidRPr="00CA6134" w:rsidRDefault="00E02BB8" w:rsidP="004D2153">
      <w:pPr>
        <w:rPr>
          <w:lang w:eastAsia="en-US"/>
        </w:rPr>
      </w:pPr>
      <w:r w:rsidRPr="00B86DD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33655</wp:posOffset>
            </wp:positionV>
            <wp:extent cx="704850" cy="742950"/>
            <wp:effectExtent l="19050" t="0" r="0" b="0"/>
            <wp:wrapTight wrapText="bothSides">
              <wp:wrapPolygon edited="0">
                <wp:start x="-584" y="0"/>
                <wp:lineTo x="-584" y="21046"/>
                <wp:lineTo x="21600" y="21046"/>
                <wp:lineTo x="21600" y="0"/>
                <wp:lineTo x="-584" y="0"/>
              </wp:wrapPolygon>
            </wp:wrapTight>
            <wp:docPr id="1" name="Slika 2" descr="HB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B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7B73">
        <w:t xml:space="preserve">                 </w:t>
      </w:r>
      <w:r w:rsidR="003D742A">
        <w:t xml:space="preserve">  </w:t>
      </w:r>
      <w:r w:rsidR="004D2153" w:rsidRPr="00CA6134">
        <w:t>Bosna i Hercegovina</w:t>
      </w:r>
    </w:p>
    <w:p w:rsidR="004D2153" w:rsidRPr="00CA6134" w:rsidRDefault="004D2153" w:rsidP="004D2153">
      <w:r w:rsidRPr="00CA6134">
        <w:t>FEDERACIJA BOSNE I HERCEGOVINE</w:t>
      </w:r>
    </w:p>
    <w:p w:rsidR="004D2153" w:rsidRPr="00CA6134" w:rsidRDefault="004D2153" w:rsidP="004D2153">
      <w:pPr>
        <w:pStyle w:val="Naslov1"/>
        <w:jc w:val="left"/>
        <w:rPr>
          <w:sz w:val="24"/>
        </w:rPr>
      </w:pPr>
      <w:r w:rsidRPr="00CA6134">
        <w:rPr>
          <w:sz w:val="24"/>
        </w:rPr>
        <w:t xml:space="preserve">       HERCEGBOSANSKA ŽUPANIJA</w:t>
      </w:r>
    </w:p>
    <w:p w:rsidR="004D2153" w:rsidRPr="00CA6134" w:rsidRDefault="004D2153" w:rsidP="004D2153">
      <w:pPr>
        <w:pStyle w:val="Tijeloteksta"/>
        <w:jc w:val="left"/>
        <w:rPr>
          <w:b/>
        </w:rPr>
      </w:pPr>
      <w:r w:rsidRPr="00CA6134">
        <w:rPr>
          <w:b/>
        </w:rPr>
        <w:t xml:space="preserve">   MINISTARSTVO GOSPODARSTVA</w:t>
      </w:r>
    </w:p>
    <w:p w:rsidR="004D2153" w:rsidRPr="00CA6134" w:rsidRDefault="004D2153" w:rsidP="004D2153">
      <w:pPr>
        <w:pStyle w:val="Tijeloteksta"/>
        <w:jc w:val="left"/>
        <w:rPr>
          <w:b/>
        </w:rPr>
      </w:pPr>
      <w:r w:rsidRPr="00CA6134">
        <w:rPr>
          <w:b/>
        </w:rPr>
        <w:t xml:space="preserve"> </w:t>
      </w:r>
      <w:r w:rsidR="00887B73">
        <w:rPr>
          <w:b/>
        </w:rPr>
        <w:t xml:space="preserve">                        </w:t>
      </w:r>
      <w:r w:rsidR="003D742A">
        <w:rPr>
          <w:b/>
        </w:rPr>
        <w:t xml:space="preserve"> </w:t>
      </w:r>
      <w:r w:rsidR="00887B73">
        <w:rPr>
          <w:b/>
        </w:rPr>
        <w:t xml:space="preserve"> </w:t>
      </w:r>
      <w:r w:rsidRPr="00CA6134">
        <w:rPr>
          <w:b/>
        </w:rPr>
        <w:t>LIVNO</w:t>
      </w:r>
    </w:p>
    <w:p w:rsidR="005C6250" w:rsidRPr="00B86DDD" w:rsidRDefault="005C6250" w:rsidP="005C6250">
      <w:pPr>
        <w:rPr>
          <w:rStyle w:val="Naglaeno"/>
          <w:rFonts w:ascii="Arial" w:hAnsi="Arial" w:cs="Arial"/>
          <w:b w:val="0"/>
          <w:sz w:val="20"/>
          <w:szCs w:val="20"/>
        </w:rPr>
      </w:pPr>
    </w:p>
    <w:p w:rsidR="005C6250" w:rsidRPr="005F1D5F" w:rsidRDefault="005C6250" w:rsidP="005C6250">
      <w:pPr>
        <w:jc w:val="both"/>
        <w:rPr>
          <w:rStyle w:val="Naglaeno"/>
        </w:rPr>
      </w:pPr>
      <w:r w:rsidRPr="005F1D5F">
        <w:rPr>
          <w:rStyle w:val="Naglaeno"/>
        </w:rPr>
        <w:t xml:space="preserve">Broj: </w:t>
      </w:r>
      <w:r w:rsidRPr="0088521F">
        <w:rPr>
          <w:rStyle w:val="Naglaeno"/>
        </w:rPr>
        <w:t>05-</w:t>
      </w:r>
      <w:r w:rsidR="0084486C">
        <w:rPr>
          <w:rStyle w:val="Naglaeno"/>
        </w:rPr>
        <w:t>01-45-64/26</w:t>
      </w:r>
    </w:p>
    <w:p w:rsidR="005C6250" w:rsidRDefault="005C6250" w:rsidP="005C6250">
      <w:pPr>
        <w:jc w:val="both"/>
        <w:rPr>
          <w:rStyle w:val="Naglaeno"/>
          <w:rFonts w:ascii="Arial" w:hAnsi="Arial" w:cs="Arial"/>
          <w:sz w:val="20"/>
          <w:szCs w:val="20"/>
        </w:rPr>
      </w:pPr>
    </w:p>
    <w:p w:rsidR="005C6250" w:rsidRDefault="005C6250" w:rsidP="005C6250">
      <w:pPr>
        <w:rPr>
          <w:b/>
        </w:rPr>
      </w:pPr>
      <w:r w:rsidRPr="00CA6134">
        <w:rPr>
          <w:b/>
        </w:rPr>
        <w:t xml:space="preserve">Dana: </w:t>
      </w:r>
      <w:r w:rsidR="00F665EF">
        <w:rPr>
          <w:b/>
        </w:rPr>
        <w:t>1</w:t>
      </w:r>
      <w:r w:rsidR="00736DFF">
        <w:rPr>
          <w:b/>
        </w:rPr>
        <w:t>8</w:t>
      </w:r>
      <w:r w:rsidR="00F665EF">
        <w:rPr>
          <w:b/>
        </w:rPr>
        <w:t>.03.202</w:t>
      </w:r>
      <w:r w:rsidR="0084486C">
        <w:rPr>
          <w:b/>
        </w:rPr>
        <w:t>6</w:t>
      </w:r>
      <w:r w:rsidR="008E2470">
        <w:rPr>
          <w:b/>
        </w:rPr>
        <w:t>.</w:t>
      </w:r>
      <w:r w:rsidR="0088521F">
        <w:rPr>
          <w:b/>
        </w:rPr>
        <w:t xml:space="preserve"> god.</w:t>
      </w:r>
    </w:p>
    <w:p w:rsidR="00E4085F" w:rsidRPr="00176B7F" w:rsidRDefault="00E4085F" w:rsidP="00E4085F">
      <w:pPr>
        <w:rPr>
          <w:rFonts w:ascii="Arial" w:hAnsi="Arial" w:cs="Arial"/>
          <w:b/>
        </w:rPr>
      </w:pPr>
    </w:p>
    <w:p w:rsidR="00E4085F" w:rsidRPr="00176B7F" w:rsidRDefault="00E4085F" w:rsidP="00E4085F">
      <w:pPr>
        <w:rPr>
          <w:rFonts w:ascii="Arial" w:hAnsi="Arial" w:cs="Arial"/>
          <w:b/>
        </w:rPr>
      </w:pPr>
    </w:p>
    <w:p w:rsidR="00E4085F" w:rsidRPr="00176B7F" w:rsidRDefault="00E4085F" w:rsidP="00E4085F">
      <w:pPr>
        <w:jc w:val="center"/>
        <w:rPr>
          <w:rFonts w:ascii="Arial" w:hAnsi="Arial" w:cs="Arial"/>
          <w:b/>
          <w:szCs w:val="20"/>
        </w:rPr>
      </w:pPr>
      <w:r w:rsidRPr="00176B7F">
        <w:rPr>
          <w:rFonts w:ascii="Arial" w:hAnsi="Arial" w:cs="Arial"/>
          <w:b/>
          <w:szCs w:val="20"/>
        </w:rPr>
        <w:t xml:space="preserve">TROGODIŠNJI PLAN RADA </w:t>
      </w:r>
      <w:r>
        <w:rPr>
          <w:rFonts w:ascii="Arial" w:hAnsi="Arial" w:cs="Arial"/>
          <w:b/>
          <w:szCs w:val="20"/>
        </w:rPr>
        <w:t xml:space="preserve">MINISTARSTVO GOSPODARSTVA HERCEGBOSANSKE ŽUPANIJE </w:t>
      </w:r>
      <w:r w:rsidRPr="00176B7F">
        <w:rPr>
          <w:rFonts w:ascii="Arial" w:hAnsi="Arial" w:cs="Arial"/>
          <w:b/>
          <w:szCs w:val="20"/>
        </w:rPr>
        <w:t xml:space="preserve">ZA </w:t>
      </w:r>
      <w:r w:rsidR="003A53AC">
        <w:rPr>
          <w:rFonts w:ascii="Arial" w:hAnsi="Arial" w:cs="Arial"/>
          <w:b/>
          <w:szCs w:val="20"/>
        </w:rPr>
        <w:t>RAZDOBLJE</w:t>
      </w:r>
      <w:r w:rsidRPr="00176B7F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202</w:t>
      </w:r>
      <w:r w:rsidR="0084486C">
        <w:rPr>
          <w:rFonts w:ascii="Arial" w:hAnsi="Arial" w:cs="Arial"/>
          <w:b/>
          <w:szCs w:val="20"/>
        </w:rPr>
        <w:t>7</w:t>
      </w:r>
      <w:r>
        <w:rPr>
          <w:rFonts w:ascii="Arial" w:hAnsi="Arial" w:cs="Arial"/>
          <w:b/>
          <w:szCs w:val="20"/>
        </w:rPr>
        <w:t>.-202</w:t>
      </w:r>
      <w:r w:rsidR="0084486C">
        <w:rPr>
          <w:rFonts w:ascii="Arial" w:hAnsi="Arial" w:cs="Arial"/>
          <w:b/>
          <w:szCs w:val="20"/>
        </w:rPr>
        <w:t>9</w:t>
      </w:r>
      <w:r>
        <w:rPr>
          <w:rFonts w:ascii="Arial" w:hAnsi="Arial" w:cs="Arial"/>
          <w:b/>
          <w:szCs w:val="20"/>
        </w:rPr>
        <w:t>.</w:t>
      </w:r>
    </w:p>
    <w:p w:rsidR="00E4085F" w:rsidRPr="00176B7F" w:rsidRDefault="00E4085F" w:rsidP="00E4085F">
      <w:pPr>
        <w:pStyle w:val="Bezproreda"/>
        <w:jc w:val="both"/>
        <w:rPr>
          <w:rFonts w:ascii="Arial" w:hAnsi="Arial" w:cs="Arial"/>
          <w:b/>
          <w:lang w:val="bs-Latn-BA"/>
        </w:rPr>
      </w:pPr>
    </w:p>
    <w:p w:rsidR="00E4085F" w:rsidRPr="00176B7F" w:rsidRDefault="00E4085F" w:rsidP="00E4085F">
      <w:pPr>
        <w:pStyle w:val="Bezproreda"/>
        <w:jc w:val="both"/>
        <w:rPr>
          <w:rFonts w:ascii="Arial" w:hAnsi="Arial" w:cs="Arial"/>
          <w:b/>
          <w:lang w:val="bs-Latn-BA"/>
        </w:rPr>
      </w:pPr>
      <w:r w:rsidRPr="00176B7F">
        <w:rPr>
          <w:rFonts w:ascii="Arial" w:hAnsi="Arial" w:cs="Arial"/>
          <w:b/>
          <w:lang w:val="bs-Latn-BA"/>
        </w:rPr>
        <w:t>Uvod</w:t>
      </w:r>
    </w:p>
    <w:p w:rsidR="00E4085F" w:rsidRPr="00176B7F" w:rsidRDefault="00E4085F" w:rsidP="00E4085F">
      <w:pPr>
        <w:pStyle w:val="Bezproreda"/>
        <w:jc w:val="both"/>
        <w:rPr>
          <w:rFonts w:ascii="Arial" w:hAnsi="Arial" w:cs="Arial"/>
          <w:b/>
          <w:lang w:val="bs-Latn-BA"/>
        </w:rPr>
      </w:pPr>
    </w:p>
    <w:p w:rsidR="00E4085F" w:rsidRDefault="00E4085F" w:rsidP="004A557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  <w:lang w:val="bs-Latn-BA"/>
        </w:rPr>
      </w:pPr>
      <w:r w:rsidRPr="00E33A45">
        <w:rPr>
          <w:rFonts w:ascii="Arial" w:hAnsi="Arial" w:cs="Arial"/>
          <w:b/>
          <w:lang w:val="bs-Latn-BA"/>
        </w:rPr>
        <w:t xml:space="preserve">Uvod </w:t>
      </w:r>
    </w:p>
    <w:p w:rsidR="00E4085F" w:rsidRDefault="00E4085F" w:rsidP="00E4085F">
      <w:pPr>
        <w:pStyle w:val="Bezproreda"/>
        <w:ind w:left="720"/>
        <w:jc w:val="both"/>
        <w:rPr>
          <w:rFonts w:ascii="Arial" w:hAnsi="Arial" w:cs="Arial"/>
          <w:b/>
          <w:lang w:val="bs-Latn-BA"/>
        </w:rPr>
      </w:pPr>
    </w:p>
    <w:p w:rsidR="00E4085F" w:rsidRDefault="00E4085F" w:rsidP="00E4085F">
      <w:pPr>
        <w:pStyle w:val="Bezproreda"/>
        <w:jc w:val="both"/>
        <w:rPr>
          <w:rFonts w:ascii="Arial" w:hAnsi="Arial" w:cs="Arial"/>
          <w:color w:val="FF0000"/>
          <w:lang w:val="bs-Latn-BA"/>
        </w:rPr>
      </w:pPr>
      <w:r>
        <w:rPr>
          <w:rFonts w:ascii="Arial" w:hAnsi="Arial" w:cs="Arial"/>
          <w:lang w:val="bs-Latn-BA"/>
        </w:rPr>
        <w:t>Trogodišnji plan rada Ministarstva gospodarstva je implementacijski dokument kojim se provode strateški ciljevi, prioriteti i mjere iz Strategije razvoja Hercegbosanske županije, te provode nadležnosti Ministarstva gospodarstva i predstavlja osnovu za izradu DOB-a i PJI-a, te izradu godišnjeg plana rada Ministarstva. Poslove i zadatke iz okvira nadležnosti utvrđene Zakonom o ustrojstvu i djelokrugu županijske uprave (Narodne novine HBŽ broj:</w:t>
      </w:r>
      <w:r w:rsidRPr="009413AD">
        <w:rPr>
          <w:rFonts w:ascii="Arial" w:hAnsi="Arial" w:cs="Arial"/>
          <w:lang w:val="bs-Latn-BA"/>
        </w:rPr>
        <w:t xml:space="preserve"> </w:t>
      </w:r>
      <w:hyperlink r:id="rId9" w:history="1">
        <w:r w:rsidR="003A53AC" w:rsidRPr="003A53AC">
          <w:rPr>
            <w:rFonts w:ascii="Arial" w:hAnsi="Arial" w:cs="Arial"/>
            <w:lang w:val="bs-Latn-BA"/>
          </w:rPr>
          <w:t> 15/99,</w:t>
        </w:r>
        <w:r w:rsidR="003A53AC">
          <w:rPr>
            <w:rFonts w:ascii="Arial" w:hAnsi="Arial" w:cs="Arial"/>
            <w:lang w:val="bs-Latn-BA"/>
          </w:rPr>
          <w:t xml:space="preserve"> </w:t>
        </w:r>
        <w:r w:rsidR="003A53AC" w:rsidRPr="003A53AC">
          <w:rPr>
            <w:rFonts w:ascii="Arial" w:hAnsi="Arial" w:cs="Arial"/>
            <w:lang w:val="bs-Latn-BA"/>
          </w:rPr>
          <w:t>2/01,</w:t>
        </w:r>
        <w:r w:rsidR="003A53AC">
          <w:rPr>
            <w:rFonts w:ascii="Arial" w:hAnsi="Arial" w:cs="Arial"/>
            <w:lang w:val="bs-Latn-BA"/>
          </w:rPr>
          <w:t xml:space="preserve"> </w:t>
        </w:r>
        <w:r w:rsidR="003A53AC" w:rsidRPr="003A53AC">
          <w:rPr>
            <w:rFonts w:ascii="Arial" w:hAnsi="Arial" w:cs="Arial"/>
            <w:lang w:val="bs-Latn-BA"/>
          </w:rPr>
          <w:t>8/03,</w:t>
        </w:r>
        <w:r w:rsidR="003A53AC">
          <w:rPr>
            <w:rFonts w:ascii="Arial" w:hAnsi="Arial" w:cs="Arial"/>
            <w:lang w:val="bs-Latn-BA"/>
          </w:rPr>
          <w:t xml:space="preserve"> </w:t>
        </w:r>
        <w:r w:rsidR="003A53AC" w:rsidRPr="003A53AC">
          <w:rPr>
            <w:rFonts w:ascii="Arial" w:hAnsi="Arial" w:cs="Arial"/>
            <w:lang w:val="bs-Latn-BA"/>
          </w:rPr>
          <w:t>11/07,</w:t>
        </w:r>
        <w:r w:rsidR="003A53AC">
          <w:rPr>
            <w:rFonts w:ascii="Arial" w:hAnsi="Arial" w:cs="Arial"/>
            <w:lang w:val="bs-Latn-BA"/>
          </w:rPr>
          <w:t xml:space="preserve"> </w:t>
        </w:r>
        <w:r w:rsidR="003A53AC" w:rsidRPr="003A53AC">
          <w:rPr>
            <w:rFonts w:ascii="Arial" w:hAnsi="Arial" w:cs="Arial"/>
            <w:lang w:val="bs-Latn-BA"/>
          </w:rPr>
          <w:t>8/09,</w:t>
        </w:r>
        <w:r w:rsidR="003A53AC">
          <w:rPr>
            <w:rFonts w:ascii="Arial" w:hAnsi="Arial" w:cs="Arial"/>
            <w:lang w:val="bs-Latn-BA"/>
          </w:rPr>
          <w:t xml:space="preserve"> </w:t>
        </w:r>
        <w:r w:rsidR="003A53AC" w:rsidRPr="003A53AC">
          <w:rPr>
            <w:rFonts w:ascii="Arial" w:hAnsi="Arial" w:cs="Arial"/>
            <w:lang w:val="bs-Latn-BA"/>
          </w:rPr>
          <w:t>8/14 i 10/22)</w:t>
        </w:r>
      </w:hyperlink>
      <w:r w:rsidR="003A53AC" w:rsidRPr="003A53AC">
        <w:rPr>
          <w:rFonts w:ascii="Arial" w:hAnsi="Arial" w:cs="Arial"/>
          <w:lang w:val="bs-Latn-BA"/>
        </w:rPr>
        <w:t xml:space="preserve"> </w:t>
      </w:r>
      <w:r w:rsidRPr="009413AD">
        <w:rPr>
          <w:rFonts w:ascii="Arial" w:hAnsi="Arial" w:cs="Arial"/>
          <w:lang w:val="bs-Latn-BA"/>
        </w:rPr>
        <w:t xml:space="preserve">Ministarstvo gospodarstva HBŽ (u daljem tekstu: Ministarstvo) će u </w:t>
      </w:r>
      <w:r>
        <w:rPr>
          <w:rFonts w:ascii="Arial" w:hAnsi="Arial" w:cs="Arial"/>
          <w:lang w:val="bs-Latn-BA"/>
        </w:rPr>
        <w:t>razdoblju</w:t>
      </w:r>
      <w:r w:rsidRPr="009413AD">
        <w:rPr>
          <w:rFonts w:ascii="Arial" w:hAnsi="Arial" w:cs="Arial"/>
          <w:lang w:val="bs-Latn-BA"/>
        </w:rPr>
        <w:t xml:space="preserve"> 202</w:t>
      </w:r>
      <w:r w:rsidR="0084486C">
        <w:rPr>
          <w:rFonts w:ascii="Arial" w:hAnsi="Arial" w:cs="Arial"/>
          <w:lang w:val="bs-Latn-BA"/>
        </w:rPr>
        <w:t>7</w:t>
      </w:r>
      <w:r w:rsidRPr="009413AD">
        <w:rPr>
          <w:rFonts w:ascii="Arial" w:hAnsi="Arial" w:cs="Arial"/>
          <w:lang w:val="bs-Latn-BA"/>
        </w:rPr>
        <w:t>.-202</w:t>
      </w:r>
      <w:r w:rsidR="0084486C">
        <w:rPr>
          <w:rFonts w:ascii="Arial" w:hAnsi="Arial" w:cs="Arial"/>
          <w:lang w:val="bs-Latn-BA"/>
        </w:rPr>
        <w:t>9</w:t>
      </w:r>
      <w:r w:rsidRPr="009413AD">
        <w:rPr>
          <w:rFonts w:ascii="Arial" w:hAnsi="Arial" w:cs="Arial"/>
          <w:lang w:val="bs-Latn-BA"/>
        </w:rPr>
        <w:t>. godine</w:t>
      </w:r>
      <w:r w:rsidRPr="00E33A45">
        <w:rPr>
          <w:rFonts w:ascii="Arial" w:hAnsi="Arial" w:cs="Arial"/>
          <w:lang w:val="bs-Latn-BA"/>
        </w:rPr>
        <w:t xml:space="preserve"> realizirati kroz ostvarenje strateških ciljeva, programa i aktivnosti, predstavljenih u nast</w:t>
      </w:r>
      <w:r>
        <w:rPr>
          <w:rFonts w:ascii="Arial" w:hAnsi="Arial" w:cs="Arial"/>
          <w:lang w:val="bs-Latn-BA"/>
        </w:rPr>
        <w:t>a</w:t>
      </w:r>
      <w:r w:rsidRPr="00E33A45">
        <w:rPr>
          <w:rFonts w:ascii="Arial" w:hAnsi="Arial" w:cs="Arial"/>
          <w:lang w:val="bs-Latn-BA"/>
        </w:rPr>
        <w:t xml:space="preserve">vku dokumenta, a zasnovanih na strategiji razvoja Hercegbosanske županije za </w:t>
      </w:r>
      <w:r>
        <w:rPr>
          <w:rFonts w:ascii="Arial" w:hAnsi="Arial" w:cs="Arial"/>
          <w:lang w:val="bs-Latn-BA"/>
        </w:rPr>
        <w:t xml:space="preserve">razdoblje </w:t>
      </w:r>
      <w:r w:rsidRPr="00E33A45">
        <w:rPr>
          <w:rFonts w:ascii="Arial" w:hAnsi="Arial" w:cs="Arial"/>
          <w:lang w:val="bs-Latn-BA"/>
        </w:rPr>
        <w:t>(2021.-2027.) godine</w:t>
      </w:r>
      <w:r>
        <w:rPr>
          <w:rFonts w:ascii="Arial" w:hAnsi="Arial" w:cs="Arial"/>
          <w:lang w:val="bs-Latn-BA"/>
        </w:rPr>
        <w:t>,</w:t>
      </w:r>
      <w:r w:rsidRPr="00E33A45">
        <w:rPr>
          <w:rFonts w:ascii="Arial" w:hAnsi="Arial" w:cs="Arial"/>
          <w:lang w:val="bs-Latn-BA"/>
        </w:rPr>
        <w:t xml:space="preserve"> te normativnim aktima i drugim strateškim dokumentima koji se odnose na resorne oblasti Ministarstva.</w:t>
      </w:r>
    </w:p>
    <w:p w:rsidR="00E4085F" w:rsidRDefault="00E4085F" w:rsidP="00E4085F">
      <w:pPr>
        <w:pStyle w:val="Bezproreda"/>
        <w:jc w:val="both"/>
        <w:rPr>
          <w:rFonts w:ascii="Arial" w:hAnsi="Arial" w:cs="Arial"/>
          <w:lang w:val="bs-Latn-BA"/>
        </w:rPr>
      </w:pPr>
    </w:p>
    <w:p w:rsidR="00E4085F" w:rsidRPr="00176B7F" w:rsidRDefault="00E4085F" w:rsidP="00E4085F">
      <w:pPr>
        <w:pStyle w:val="Bezproreda"/>
        <w:jc w:val="both"/>
        <w:rPr>
          <w:rFonts w:ascii="Arial" w:hAnsi="Arial" w:cs="Arial"/>
          <w:lang w:val="bs-Latn-BA"/>
        </w:rPr>
      </w:pPr>
    </w:p>
    <w:p w:rsidR="00E4085F" w:rsidRDefault="00E4085F" w:rsidP="004A557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  <w:lang w:val="bs-Latn-BA"/>
        </w:rPr>
      </w:pPr>
      <w:r w:rsidRPr="00E33A45">
        <w:rPr>
          <w:rFonts w:ascii="Arial" w:hAnsi="Arial" w:cs="Arial"/>
          <w:b/>
          <w:lang w:val="bs-Latn-BA"/>
        </w:rPr>
        <w:t>Osvrt na p</w:t>
      </w:r>
      <w:r>
        <w:rPr>
          <w:rFonts w:ascii="Arial" w:hAnsi="Arial" w:cs="Arial"/>
          <w:b/>
          <w:lang w:val="bs-Latn-BA"/>
        </w:rPr>
        <w:t>rojekte i aktivnosti realizirane</w:t>
      </w:r>
      <w:r w:rsidRPr="00E33A45">
        <w:rPr>
          <w:rFonts w:ascii="Arial" w:hAnsi="Arial" w:cs="Arial"/>
          <w:b/>
          <w:lang w:val="bs-Latn-BA"/>
        </w:rPr>
        <w:t xml:space="preserve"> godišnjim planom rada za prethodnu kalendarsku godinu </w:t>
      </w:r>
    </w:p>
    <w:p w:rsidR="00E4085F" w:rsidRDefault="00E4085F" w:rsidP="00E4085F">
      <w:pPr>
        <w:pStyle w:val="Bezproreda"/>
        <w:ind w:left="720"/>
        <w:jc w:val="both"/>
        <w:rPr>
          <w:rFonts w:ascii="Arial" w:hAnsi="Arial" w:cs="Arial"/>
          <w:b/>
          <w:lang w:val="bs-Latn-BA"/>
        </w:rPr>
      </w:pPr>
    </w:p>
    <w:p w:rsidR="0084486C" w:rsidRPr="00B470A2" w:rsidRDefault="0084486C" w:rsidP="0084486C">
      <w:pPr>
        <w:jc w:val="both"/>
        <w:rPr>
          <w:rFonts w:ascii="Arial" w:hAnsi="Arial" w:cs="Arial"/>
          <w:b/>
          <w:lang w:val="bs-Latn-BA"/>
        </w:rPr>
      </w:pPr>
      <w:r w:rsidRPr="00B470A2">
        <w:rPr>
          <w:rFonts w:ascii="Arial" w:hAnsi="Arial" w:cs="Arial"/>
          <w:lang w:val="bs-Latn-BA"/>
        </w:rPr>
        <w:t>U prethodnoj kalendarskoj godini u Ministarstvu gospodarstva HBŽ implem</w:t>
      </w:r>
      <w:r w:rsidR="00B470A2" w:rsidRPr="00B470A2">
        <w:rPr>
          <w:rFonts w:ascii="Arial" w:hAnsi="Arial" w:cs="Arial"/>
          <w:lang w:val="bs-Latn-BA"/>
        </w:rPr>
        <w:t>e</w:t>
      </w:r>
      <w:r w:rsidRPr="00B470A2">
        <w:rPr>
          <w:rFonts w:ascii="Arial" w:hAnsi="Arial" w:cs="Arial"/>
          <w:lang w:val="bs-Latn-BA"/>
        </w:rPr>
        <w:t>ntirana su tri programa koji su imala za  cilj poticaj razvoja gospodarstva</w:t>
      </w:r>
      <w:r w:rsidRPr="00B470A2">
        <w:rPr>
          <w:rFonts w:ascii="Arial" w:hAnsi="Arial" w:cs="Arial"/>
          <w:b/>
          <w:lang w:val="bs-Latn-BA"/>
        </w:rPr>
        <w:t xml:space="preserve">. </w:t>
      </w:r>
    </w:p>
    <w:p w:rsidR="0084486C" w:rsidRPr="00B470A2" w:rsidRDefault="00E4085F" w:rsidP="004A5571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lang w:val="bs-Latn-BA"/>
        </w:rPr>
      </w:pPr>
      <w:r w:rsidRPr="00B470A2">
        <w:rPr>
          <w:rFonts w:ascii="Arial" w:hAnsi="Arial" w:cs="Arial"/>
          <w:b/>
          <w:lang w:val="bs-Latn-BA"/>
        </w:rPr>
        <w:t>Program razvoja malog gospodarstva u Hercegbosanskoj županiji putem subvencije kamate</w:t>
      </w:r>
      <w:r w:rsidRPr="00B470A2">
        <w:rPr>
          <w:rFonts w:ascii="Arial" w:hAnsi="Arial" w:cs="Arial"/>
          <w:lang w:val="bs-Latn-BA"/>
        </w:rPr>
        <w:t xml:space="preserve"> </w:t>
      </w:r>
      <w:bookmarkStart w:id="0" w:name="_Hlk218683931"/>
    </w:p>
    <w:p w:rsidR="0084486C" w:rsidRPr="00B470A2" w:rsidRDefault="0084486C" w:rsidP="0084486C">
      <w:pPr>
        <w:pStyle w:val="Odlomakpopisa"/>
        <w:jc w:val="both"/>
        <w:rPr>
          <w:rFonts w:ascii="Arial" w:hAnsi="Arial" w:cs="Arial"/>
          <w:lang w:val="bs-Latn-BA"/>
        </w:rPr>
      </w:pPr>
      <w:r w:rsidRPr="00B470A2">
        <w:rPr>
          <w:rFonts w:ascii="Arial" w:hAnsi="Arial" w:cs="Arial"/>
        </w:rPr>
        <w:t xml:space="preserve">Ukupan broj poduzetničkih kredita koji su obuhvaćeni Programom u 2025. godini iznosio je 71. U 2025. godini zaključena su 23 nova ugovora, dok preostali datiraju iz prethodnih godina. Ukupna vrijednost realiziranih kredita obuhvaćenih Programom u 2025. godini iznosi 29.242.978,85 KM. U 2025. godini za realizaciju ovog Programa utrošene su </w:t>
      </w:r>
      <w:r w:rsidRPr="00B470A2">
        <w:rPr>
          <w:rFonts w:ascii="Arial" w:hAnsi="Arial" w:cs="Arial"/>
          <w:color w:val="000000"/>
        </w:rPr>
        <w:t xml:space="preserve">423.154,85 </w:t>
      </w:r>
      <w:r w:rsidRPr="00B470A2">
        <w:rPr>
          <w:rFonts w:ascii="Arial" w:hAnsi="Arial" w:cs="Arial"/>
        </w:rPr>
        <w:t xml:space="preserve">KM. </w:t>
      </w:r>
    </w:p>
    <w:p w:rsidR="0084486C" w:rsidRPr="00B470A2" w:rsidRDefault="0084486C" w:rsidP="004A5571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lang w:val="bs-Latn-BA"/>
        </w:rPr>
      </w:pPr>
      <w:r w:rsidRPr="00B470A2">
        <w:rPr>
          <w:rFonts w:ascii="Arial" w:hAnsi="Arial" w:cs="Arial"/>
          <w:b/>
        </w:rPr>
        <w:t>Program podrške osnivanju poduzeća u Hercegbosanskoj županiji</w:t>
      </w:r>
    </w:p>
    <w:p w:rsidR="0084486C" w:rsidRPr="00B470A2" w:rsidRDefault="0084486C" w:rsidP="0084486C">
      <w:pPr>
        <w:pStyle w:val="Odlomakpopisa"/>
        <w:jc w:val="both"/>
        <w:rPr>
          <w:rFonts w:ascii="Arial" w:hAnsi="Arial" w:cs="Arial"/>
          <w:lang w:val="bs-Latn-BA"/>
        </w:rPr>
      </w:pPr>
      <w:r w:rsidRPr="00B470A2">
        <w:rPr>
          <w:rFonts w:ascii="Arial" w:hAnsi="Arial" w:cs="Arial"/>
        </w:rPr>
        <w:t>Ovaj Program je imao za cilj pružiti financijsku potporu novoosnovanim poduzećima. Potpora je dodjeljivana u iznosu od 4.000 KM po korisniku. Ukupno je podržano 25 poduzeća. Za realizaciju ovog Programa utrošeno je 100,000,00 KM.</w:t>
      </w:r>
    </w:p>
    <w:p w:rsidR="0084486C" w:rsidRPr="00B470A2" w:rsidRDefault="0084486C" w:rsidP="004A5571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lang w:val="bs-Latn-BA"/>
        </w:rPr>
      </w:pPr>
      <w:r w:rsidRPr="00B470A2">
        <w:rPr>
          <w:rFonts w:ascii="Arial" w:hAnsi="Arial" w:cs="Arial"/>
          <w:b/>
        </w:rPr>
        <w:t xml:space="preserve">Program za podršku poduzetnicima u Hercegbosanskoj županiji </w:t>
      </w:r>
    </w:p>
    <w:p w:rsidR="0084486C" w:rsidRPr="00B470A2" w:rsidRDefault="0084486C" w:rsidP="0084486C">
      <w:pPr>
        <w:pStyle w:val="Odlomakpopisa"/>
        <w:jc w:val="both"/>
        <w:rPr>
          <w:rFonts w:ascii="Arial" w:hAnsi="Arial" w:cs="Arial"/>
          <w:lang w:val="bs-Latn-BA"/>
        </w:rPr>
      </w:pPr>
      <w:r w:rsidRPr="00B470A2">
        <w:rPr>
          <w:rFonts w:ascii="Arial" w:hAnsi="Arial" w:cs="Arial"/>
        </w:rPr>
        <w:t xml:space="preserve">Putem ovom Programa Vlada je sufinancirala poduzetnička ulaganja u osnovna sredstva u iznosu od 50% uloženih sredstva, sa posebnim ciljem  </w:t>
      </w:r>
      <w:r w:rsidRPr="00B470A2">
        <w:rPr>
          <w:rFonts w:ascii="Arial" w:hAnsi="Arial" w:cs="Arial"/>
        </w:rPr>
        <w:lastRenderedPageBreak/>
        <w:t>poticanja poduzetništva u izrazito nerazvijenim općinama, koje je sufinancirano sa 70% uloženih sredstava, te sa posebnim ciljem poticanja ženskog poduzetništva i poduzetništva kod mladih, koje je sufinancirano sa 80% uloženih sredstva. Putem ovog Programa ukupno je sufinancirano ulaganje dvadeset poduzetnika - korisnika Programa u ukupnom iznosu od 260.000 KM.</w:t>
      </w:r>
    </w:p>
    <w:bookmarkEnd w:id="0"/>
    <w:p w:rsidR="0084486C" w:rsidRPr="00B470A2" w:rsidRDefault="0084486C" w:rsidP="00226C08">
      <w:pPr>
        <w:jc w:val="both"/>
        <w:rPr>
          <w:rFonts w:ascii="Arial" w:hAnsi="Arial" w:cs="Arial"/>
          <w:lang w:val="bs-Latn-BA"/>
        </w:rPr>
      </w:pPr>
    </w:p>
    <w:p w:rsidR="00226C08" w:rsidRPr="00B470A2" w:rsidRDefault="00B470A2" w:rsidP="00226C08">
      <w:pPr>
        <w:contextualSpacing/>
        <w:jc w:val="both"/>
        <w:rPr>
          <w:rFonts w:ascii="Arial" w:hAnsi="Arial" w:cs="Arial"/>
        </w:rPr>
      </w:pPr>
      <w:r w:rsidRPr="00B470A2">
        <w:rPr>
          <w:rFonts w:ascii="Arial" w:hAnsi="Arial" w:cs="Arial"/>
          <w:lang w:val="bs-Latn-BA"/>
        </w:rPr>
        <w:t xml:space="preserve">U protekloj godini Ministarstvo gospodarstva HBŽ je također implementiralo sljedeće projekte: </w:t>
      </w:r>
      <w:r w:rsidRPr="00B470A2">
        <w:rPr>
          <w:rFonts w:ascii="Arial" w:hAnsi="Arial" w:cs="Arial"/>
          <w:bCs/>
          <w:color w:val="000000"/>
        </w:rPr>
        <w:t>Virtualna šetnja 360 kroz Hercegbosansku županiju</w:t>
      </w:r>
      <w:r w:rsidRPr="00B470A2">
        <w:rPr>
          <w:rFonts w:ascii="Arial" w:hAnsi="Arial" w:cs="Arial"/>
          <w:lang w:val="bs-Latn-BA"/>
        </w:rPr>
        <w:t xml:space="preserve">, izrada tri animirana dječja videa na temu tri općine Hercegbosanske županije, </w:t>
      </w:r>
      <w:r w:rsidRPr="00B470A2">
        <w:rPr>
          <w:rFonts w:ascii="Arial" w:hAnsi="Arial" w:cs="Arial"/>
          <w:bCs/>
        </w:rPr>
        <w:t>Program podrške održavanju manifestacija u Hercegbosanskoj županiji, Program subvencioniranja linija javnog prijevoza na području HBŽ, te p</w:t>
      </w:r>
      <w:r w:rsidRPr="00B470A2">
        <w:rPr>
          <w:rFonts w:ascii="Arial" w:hAnsi="Arial" w:cs="Arial"/>
        </w:rPr>
        <w:t xml:space="preserve">rojekt </w:t>
      </w:r>
      <w:r w:rsidRPr="00B470A2">
        <w:rPr>
          <w:rFonts w:ascii="Arial" w:hAnsi="Arial" w:cs="Arial"/>
          <w:b/>
        </w:rPr>
        <w:t xml:space="preserve"> </w:t>
      </w:r>
      <w:r w:rsidRPr="00B470A2">
        <w:rPr>
          <w:rFonts w:ascii="Arial" w:hAnsi="Arial" w:cs="Arial"/>
        </w:rPr>
        <w:t xml:space="preserve">„Poboljšanje položaja žena na tržištu rada perifernih industrijskih regija“- WIN.  </w:t>
      </w:r>
      <w:r w:rsidR="00226C08">
        <w:rPr>
          <w:rFonts w:ascii="Arial" w:hAnsi="Arial" w:cs="Arial"/>
        </w:rPr>
        <w:t xml:space="preserve">Ostale aktivnosti su se odnosile na redovne poslove Ministarstva gospodarstva.   </w:t>
      </w:r>
    </w:p>
    <w:p w:rsidR="00E4085F" w:rsidRPr="00236045" w:rsidRDefault="00E4085F" w:rsidP="00226C08">
      <w:pPr>
        <w:jc w:val="both"/>
        <w:rPr>
          <w:rFonts w:ascii="Arial" w:hAnsi="Arial" w:cs="Arial"/>
          <w:b/>
          <w:lang w:val="bs-Latn-BA"/>
        </w:rPr>
      </w:pPr>
    </w:p>
    <w:p w:rsidR="00E4085F" w:rsidRPr="00236045" w:rsidRDefault="00E4085F" w:rsidP="00E4085F">
      <w:pPr>
        <w:pStyle w:val="Bezproreda"/>
        <w:jc w:val="both"/>
        <w:rPr>
          <w:rFonts w:ascii="Arial" w:hAnsi="Arial" w:cs="Arial"/>
          <w:lang w:val="bs-Latn-BA"/>
        </w:rPr>
      </w:pPr>
    </w:p>
    <w:p w:rsidR="00E4085F" w:rsidRDefault="00E4085F" w:rsidP="004A557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  <w:lang w:val="bs-Latn-BA"/>
        </w:rPr>
      </w:pPr>
      <w:r w:rsidRPr="003F7623">
        <w:rPr>
          <w:rFonts w:ascii="Arial" w:hAnsi="Arial" w:cs="Arial"/>
          <w:b/>
          <w:lang w:val="bs-Latn-BA"/>
        </w:rPr>
        <w:t xml:space="preserve">Kratak opis ključnih usmjerenja trogodišnjeg plana rada i provedenog procesa konsultacija </w:t>
      </w:r>
    </w:p>
    <w:p w:rsidR="00E4085F" w:rsidRDefault="00E4085F" w:rsidP="00E4085F">
      <w:pPr>
        <w:pStyle w:val="Bezproreda"/>
        <w:ind w:left="720"/>
        <w:jc w:val="both"/>
        <w:rPr>
          <w:rFonts w:ascii="Arial" w:hAnsi="Arial" w:cs="Arial"/>
          <w:b/>
          <w:lang w:val="bs-Latn-BA"/>
        </w:rPr>
      </w:pPr>
    </w:p>
    <w:p w:rsidR="00736DFF" w:rsidRPr="00DD5192" w:rsidRDefault="00DD5192" w:rsidP="00E4085F">
      <w:pPr>
        <w:pStyle w:val="Bezproreda"/>
        <w:jc w:val="both"/>
        <w:rPr>
          <w:rFonts w:ascii="Arial" w:hAnsi="Arial" w:cs="Arial"/>
          <w:lang w:val="bs-Latn-BA"/>
        </w:rPr>
      </w:pPr>
      <w:r w:rsidRPr="00DD5192">
        <w:rPr>
          <w:rFonts w:ascii="Arial" w:hAnsi="Arial" w:cs="Arial"/>
          <w:lang w:val="bs-Latn-BA"/>
        </w:rPr>
        <w:t xml:space="preserve">Što se tiče programa i projekata koji datiraju iz ranijih razdoblja planiran je nastavak provedbe sljedećih programa: </w:t>
      </w:r>
      <w:r w:rsidR="00E4085F" w:rsidRPr="00DD5192">
        <w:rPr>
          <w:rFonts w:ascii="Arial" w:hAnsi="Arial" w:cs="Arial"/>
          <w:lang w:val="bs-Latn-BA"/>
        </w:rPr>
        <w:t>Program razvoja maloga gosp</w:t>
      </w:r>
      <w:r w:rsidR="00A12931" w:rsidRPr="00DD5192">
        <w:rPr>
          <w:rFonts w:ascii="Arial" w:hAnsi="Arial" w:cs="Arial"/>
          <w:lang w:val="bs-Latn-BA"/>
        </w:rPr>
        <w:t>odarstva putem subvencije kamate, Programa podrške osnivanju poduzeća u Hercegbosanskoj županiji</w:t>
      </w:r>
      <w:r w:rsidRPr="00DD5192">
        <w:rPr>
          <w:rFonts w:ascii="Arial" w:hAnsi="Arial" w:cs="Arial"/>
          <w:lang w:val="bs-Latn-BA"/>
        </w:rPr>
        <w:t>, Program podrške održavanju manifestacija</w:t>
      </w:r>
      <w:r w:rsidR="002B73F2">
        <w:rPr>
          <w:rFonts w:ascii="Arial" w:hAnsi="Arial" w:cs="Arial"/>
          <w:lang w:val="bs-Latn-BA"/>
        </w:rPr>
        <w:t>, Program podrške nastupu na sajmovima</w:t>
      </w:r>
      <w:r w:rsidRPr="00DD5192">
        <w:rPr>
          <w:rFonts w:ascii="Arial" w:hAnsi="Arial" w:cs="Arial"/>
          <w:lang w:val="bs-Latn-BA"/>
        </w:rPr>
        <w:t xml:space="preserve"> i </w:t>
      </w:r>
      <w:r w:rsidR="003A53AC" w:rsidRPr="00B470A2">
        <w:rPr>
          <w:rFonts w:ascii="Arial" w:hAnsi="Arial" w:cs="Arial"/>
          <w:bCs/>
        </w:rPr>
        <w:t>Program subvencioniranja linija javnog prijevoza na području HBŽ</w:t>
      </w:r>
      <w:r w:rsidRPr="00DD5192">
        <w:rPr>
          <w:rFonts w:ascii="Arial" w:hAnsi="Arial" w:cs="Arial"/>
        </w:rPr>
        <w:t xml:space="preserve">. U pogledu programa koji se nanovo uvode planirana je provedba sljedećih programa i projekata: </w:t>
      </w:r>
      <w:r w:rsidR="00E4085F" w:rsidRPr="00DD5192">
        <w:rPr>
          <w:rFonts w:ascii="Arial" w:hAnsi="Arial" w:cs="Arial"/>
          <w:lang w:val="bs-Latn-BA"/>
        </w:rPr>
        <w:t xml:space="preserve"> </w:t>
      </w:r>
      <w:r w:rsidR="00736DFF" w:rsidRPr="00DD5192">
        <w:rPr>
          <w:rFonts w:ascii="Arial" w:hAnsi="Arial" w:cs="Arial"/>
        </w:rPr>
        <w:t>Program potpore ulaganjima u opremu, uvođenju standarda kvalitete i potpore marketingu, Program potpore obrtnicima, Projekt izrade turističkih mapa i promotivnih materijala, Projekt izrade turističkih spomenika, Program poticanj</w:t>
      </w:r>
      <w:r w:rsidRPr="00DD5192">
        <w:rPr>
          <w:rFonts w:ascii="Arial" w:hAnsi="Arial" w:cs="Arial"/>
        </w:rPr>
        <w:t>a</w:t>
      </w:r>
      <w:r w:rsidR="00736DFF" w:rsidRPr="00DD5192">
        <w:rPr>
          <w:rFonts w:ascii="Arial" w:hAnsi="Arial" w:cs="Arial"/>
        </w:rPr>
        <w:t xml:space="preserve"> ulaganja u turističke kapacitete, nastupe na sajmovima i druge turističke aktivnosti</w:t>
      </w:r>
      <w:r w:rsidRPr="00DD5192">
        <w:rPr>
          <w:rFonts w:ascii="Arial" w:hAnsi="Arial" w:cs="Arial"/>
        </w:rPr>
        <w:t xml:space="preserve">, Program potpore inovacijama i digitalizaciji poslovnih subjekata, te Projekt „Poboljšanje kvalitete zraka u BiH“ za F BiH. </w:t>
      </w:r>
    </w:p>
    <w:p w:rsidR="00736DFF" w:rsidRPr="00DD5192" w:rsidRDefault="00736DFF" w:rsidP="00E4085F">
      <w:pPr>
        <w:pStyle w:val="Bezproreda"/>
        <w:jc w:val="both"/>
        <w:rPr>
          <w:rFonts w:ascii="Arial" w:hAnsi="Arial" w:cs="Arial"/>
          <w:lang w:val="bs-Latn-BA"/>
        </w:rPr>
      </w:pPr>
    </w:p>
    <w:p w:rsidR="00E4085F" w:rsidRPr="00176B7F" w:rsidRDefault="00E4085F" w:rsidP="00E4085F">
      <w:pPr>
        <w:pStyle w:val="Bezproreda"/>
        <w:ind w:left="720"/>
        <w:jc w:val="both"/>
        <w:rPr>
          <w:rFonts w:ascii="Arial" w:hAnsi="Arial" w:cs="Arial"/>
          <w:lang w:val="bs-Latn-BA"/>
        </w:rPr>
      </w:pPr>
    </w:p>
    <w:p w:rsidR="00E4085F" w:rsidRDefault="00E4085F" w:rsidP="004A557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  <w:lang w:val="bs-Latn-BA"/>
        </w:rPr>
      </w:pPr>
      <w:r w:rsidRPr="004A5C60">
        <w:rPr>
          <w:rFonts w:ascii="Arial" w:hAnsi="Arial" w:cs="Arial"/>
          <w:b/>
          <w:lang w:val="bs-Latn-BA"/>
        </w:rPr>
        <w:t>Opis institucionalnih kapaciteta sa analitičkim pregledom ključnih nedostataka i potreba organa uprave u odnosu na plani</w:t>
      </w:r>
      <w:r>
        <w:rPr>
          <w:rFonts w:ascii="Arial" w:hAnsi="Arial" w:cs="Arial"/>
          <w:b/>
          <w:lang w:val="bs-Latn-BA"/>
        </w:rPr>
        <w:t>rane programe (mjere) za naredno trogodišnje razdoblje</w:t>
      </w:r>
    </w:p>
    <w:p w:rsidR="00E4085F" w:rsidRPr="00C832BC" w:rsidRDefault="00E4085F" w:rsidP="00E4085F">
      <w:pPr>
        <w:pStyle w:val="Bezproreda"/>
        <w:ind w:left="720"/>
        <w:jc w:val="both"/>
        <w:rPr>
          <w:rFonts w:ascii="Arial" w:hAnsi="Arial" w:cs="Arial"/>
          <w:b/>
          <w:lang w:val="bs-Latn-BA"/>
        </w:rPr>
      </w:pPr>
    </w:p>
    <w:p w:rsidR="00E4085F" w:rsidRDefault="00E4085F" w:rsidP="00E4085F">
      <w:pPr>
        <w:pStyle w:val="Bezproreda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Prema sistematizaciji radnih mjesta u ministarstvu su  formirana tri sektora, jedno odjeljenje, te Kabinet ministra, i to: Sektor za obrt, poduzetništo i razvoj, Sektor za promet, trgovinu, ugostiteljstvo i turizam, Sektor za industriju, energetiku i rudarstvo kao i Odjeljenje za upravljaje projektom. U ministarstvu je uposlen</w:t>
      </w:r>
      <w:r w:rsidR="00226C08">
        <w:rPr>
          <w:rFonts w:ascii="Arial" w:hAnsi="Arial" w:cs="Arial"/>
          <w:lang w:val="bs-Latn-BA"/>
        </w:rPr>
        <w:t>o</w:t>
      </w:r>
      <w:r>
        <w:rPr>
          <w:rFonts w:ascii="Arial" w:hAnsi="Arial" w:cs="Arial"/>
          <w:lang w:val="bs-Latn-BA"/>
        </w:rPr>
        <w:t xml:space="preserve"> 2</w:t>
      </w:r>
      <w:r w:rsidR="00226C08">
        <w:rPr>
          <w:rFonts w:ascii="Arial" w:hAnsi="Arial" w:cs="Arial"/>
          <w:lang w:val="bs-Latn-BA"/>
        </w:rPr>
        <w:t>2</w:t>
      </w:r>
      <w:r>
        <w:rPr>
          <w:rFonts w:ascii="Arial" w:hAnsi="Arial" w:cs="Arial"/>
          <w:lang w:val="bs-Latn-BA"/>
        </w:rPr>
        <w:t xml:space="preserve"> djelatnik</w:t>
      </w:r>
      <w:r w:rsidR="00226C08">
        <w:rPr>
          <w:rFonts w:ascii="Arial" w:hAnsi="Arial" w:cs="Arial"/>
          <w:lang w:val="bs-Latn-BA"/>
        </w:rPr>
        <w:t>a</w:t>
      </w:r>
      <w:r>
        <w:rPr>
          <w:rFonts w:ascii="Arial" w:hAnsi="Arial" w:cs="Arial"/>
          <w:lang w:val="bs-Latn-BA"/>
        </w:rPr>
        <w:t xml:space="preserve">, te je time popunjenost kapaciteta zadovoljavajuća. Uvjeti u kojima se provode radne aktivnosti su također zadovoljavajuće. </w:t>
      </w:r>
    </w:p>
    <w:p w:rsidR="00E4085F" w:rsidRDefault="00E4085F" w:rsidP="00E4085F">
      <w:pPr>
        <w:pStyle w:val="Bezproreda"/>
        <w:ind w:left="720"/>
        <w:jc w:val="both"/>
        <w:rPr>
          <w:rFonts w:ascii="Arial" w:hAnsi="Arial" w:cs="Arial"/>
          <w:lang w:val="bs-Latn-BA"/>
        </w:rPr>
      </w:pPr>
    </w:p>
    <w:p w:rsidR="00E4085F" w:rsidRPr="00176B7F" w:rsidRDefault="00E4085F" w:rsidP="00E4085F">
      <w:pPr>
        <w:pStyle w:val="Bezproreda"/>
        <w:jc w:val="both"/>
        <w:rPr>
          <w:rFonts w:ascii="Arial" w:hAnsi="Arial" w:cs="Arial"/>
          <w:lang w:val="bs-Latn-BA"/>
        </w:rPr>
      </w:pPr>
    </w:p>
    <w:p w:rsidR="00E4085F" w:rsidRDefault="00E4085F" w:rsidP="004A557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  <w:lang w:val="bs-Latn-BA"/>
        </w:rPr>
      </w:pPr>
      <w:r w:rsidRPr="004A5C60">
        <w:rPr>
          <w:rFonts w:ascii="Arial" w:hAnsi="Arial" w:cs="Arial"/>
          <w:b/>
          <w:lang w:val="bs-Latn-BA"/>
        </w:rPr>
        <w:t xml:space="preserve">Mogući problemi i rizici za realizaciju trogodišnjeg plana rada </w:t>
      </w:r>
    </w:p>
    <w:p w:rsidR="00226C08" w:rsidRDefault="00226C08" w:rsidP="00226C08">
      <w:pPr>
        <w:pStyle w:val="Bezproreda"/>
        <w:jc w:val="both"/>
        <w:rPr>
          <w:rFonts w:ascii="Arial" w:hAnsi="Arial" w:cs="Arial"/>
          <w:lang w:val="bs-Latn-BA"/>
        </w:rPr>
      </w:pPr>
    </w:p>
    <w:p w:rsidR="00226C08" w:rsidRDefault="00226C08" w:rsidP="00226C08">
      <w:pPr>
        <w:pStyle w:val="Bezproreda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Mogući problemi i rizici su vezani za poremaćaje na globalnom tržištu, koji se ogledaju u rastu cijena energenata i inflaciji, a koji se prelijevaju na lokalno tržište uzrokujući destabilizaciju gospodarskih aktivnosti.</w:t>
      </w:r>
    </w:p>
    <w:p w:rsidR="00E4085F" w:rsidRPr="00176B7F" w:rsidRDefault="00E4085F" w:rsidP="00E4085F">
      <w:pPr>
        <w:pStyle w:val="Bezproreda"/>
        <w:jc w:val="both"/>
        <w:rPr>
          <w:rFonts w:ascii="Arial" w:hAnsi="Arial" w:cs="Arial"/>
          <w:lang w:val="bs-Latn-BA"/>
        </w:rPr>
      </w:pPr>
    </w:p>
    <w:p w:rsidR="00E4085F" w:rsidRPr="00176B7F" w:rsidRDefault="00E4085F" w:rsidP="00E4085F">
      <w:pPr>
        <w:rPr>
          <w:rFonts w:ascii="Arial" w:hAnsi="Arial" w:cs="Arial"/>
          <w:lang w:val="bs-Latn-BA"/>
        </w:rPr>
        <w:sectPr w:rsidR="00E4085F" w:rsidRPr="00176B7F" w:rsidSect="005254F6">
          <w:footerReference w:type="default" r:id="rId10"/>
          <w:pgSz w:w="11906" w:h="16838"/>
          <w:pgMar w:top="1417" w:right="1417" w:bottom="1260" w:left="1417" w:header="708" w:footer="708" w:gutter="0"/>
          <w:cols w:space="708"/>
          <w:docGrid w:linePitch="360"/>
        </w:sectPr>
      </w:pPr>
    </w:p>
    <w:p w:rsidR="00E4085F" w:rsidRPr="00176B7F" w:rsidRDefault="00E4085F" w:rsidP="00E4085F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176B7F">
        <w:rPr>
          <w:rFonts w:ascii="Arial" w:hAnsi="Arial" w:cs="Arial"/>
          <w:b/>
          <w:sz w:val="28"/>
          <w:szCs w:val="28"/>
        </w:rPr>
        <w:lastRenderedPageBreak/>
        <w:t>A. Glavni program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  <w:gridCol w:w="1119"/>
        <w:gridCol w:w="1139"/>
        <w:gridCol w:w="1295"/>
        <w:gridCol w:w="1257"/>
        <w:gridCol w:w="1248"/>
      </w:tblGrid>
      <w:tr w:rsidR="00E4085F" w:rsidRPr="00176B7F" w:rsidTr="005254F6">
        <w:trPr>
          <w:trHeight w:val="20"/>
        </w:trPr>
        <w:tc>
          <w:tcPr>
            <w:tcW w:w="29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</w:t>
            </w:r>
            <w:r w:rsidR="005254F6">
              <w:rPr>
                <w:rFonts w:ascii="Arial" w:hAnsi="Arial" w:cs="Arial"/>
                <w:b/>
                <w:bCs/>
                <w:sz w:val="17"/>
                <w:szCs w:val="17"/>
              </w:rPr>
              <w:t>zvori i iznosi planiranih financ</w:t>
            </w: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ijskih sredstava u mil. KM</w:t>
            </w:r>
          </w:p>
        </w:tc>
      </w:tr>
      <w:tr w:rsidR="00E4085F" w:rsidRPr="00176B7F" w:rsidTr="005254F6">
        <w:trPr>
          <w:trHeight w:val="20"/>
        </w:trPr>
        <w:tc>
          <w:tcPr>
            <w:tcW w:w="29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F25CE1"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F25CE1">
              <w:rPr>
                <w:rFonts w:ascii="Arial" w:hAnsi="Arial" w:cs="Arial"/>
                <w:sz w:val="17"/>
                <w:szCs w:val="17"/>
              </w:rPr>
              <w:t>8.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F25CE1">
              <w:rPr>
                <w:rFonts w:ascii="Arial" w:hAnsi="Arial" w:cs="Arial"/>
                <w:sz w:val="17"/>
                <w:szCs w:val="17"/>
              </w:rPr>
              <w:t>9.</w:t>
            </w:r>
          </w:p>
        </w:tc>
      </w:tr>
      <w:tr w:rsidR="00E4085F" w:rsidRPr="00176B7F" w:rsidTr="005254F6">
        <w:trPr>
          <w:trHeight w:val="23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206BF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06BF">
              <w:rPr>
                <w:rFonts w:ascii="Arial" w:hAnsi="Arial" w:cs="Arial"/>
                <w:sz w:val="17"/>
                <w:szCs w:val="17"/>
              </w:rPr>
              <w:t>Ministarstvo gospodarstva obavlja upravne i druge stručne poslove koji se</w:t>
            </w:r>
          </w:p>
          <w:p w:rsidR="00E4085F" w:rsidRPr="00C206BF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06BF">
              <w:rPr>
                <w:rFonts w:ascii="Arial" w:hAnsi="Arial" w:cs="Arial"/>
                <w:sz w:val="17"/>
                <w:szCs w:val="17"/>
              </w:rPr>
              <w:t>odnose na nadležnosti Županije u oblastima: trgovine, turizma i ugostiteljstva,</w:t>
            </w:r>
          </w:p>
          <w:p w:rsidR="00E4085F" w:rsidRPr="00C206BF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06BF">
              <w:rPr>
                <w:rFonts w:ascii="Arial" w:hAnsi="Arial" w:cs="Arial"/>
                <w:sz w:val="17"/>
                <w:szCs w:val="17"/>
              </w:rPr>
              <w:t>poduzetništva, poštanskog i telekomunikacijskog prometa, cestovnog prometa,</w:t>
            </w:r>
          </w:p>
          <w:p w:rsidR="00E4085F" w:rsidRPr="00176B7F" w:rsidRDefault="00E4085F" w:rsidP="005254F6">
            <w:pPr>
              <w:jc w:val="both"/>
              <w:rPr>
                <w:sz w:val="17"/>
                <w:szCs w:val="17"/>
              </w:rPr>
            </w:pPr>
            <w:r w:rsidRPr="00C206BF">
              <w:rPr>
                <w:rFonts w:ascii="Arial" w:hAnsi="Arial" w:cs="Arial"/>
                <w:sz w:val="17"/>
                <w:szCs w:val="17"/>
              </w:rPr>
              <w:t>oblast industrije, energetike i rudarstva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536536" w:rsidP="00A1293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2,93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536536" w:rsidP="000550F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536536" w:rsidP="00B63A2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2,9</w:t>
            </w:r>
          </w:p>
        </w:tc>
      </w:tr>
      <w:tr w:rsidR="00E4085F" w:rsidRPr="00176B7F" w:rsidTr="005254F6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  <w:r w:rsidR="00536536">
              <w:rPr>
                <w:sz w:val="17"/>
                <w:szCs w:val="17"/>
              </w:rPr>
              <w:t>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  <w:r w:rsidR="00536536">
              <w:rPr>
                <w:sz w:val="17"/>
                <w:szCs w:val="17"/>
              </w:rPr>
              <w:t>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  <w:r w:rsidR="00536536">
              <w:rPr>
                <w:sz w:val="17"/>
                <w:szCs w:val="17"/>
              </w:rPr>
              <w:t>,2</w:t>
            </w:r>
          </w:p>
        </w:tc>
      </w:tr>
      <w:tr w:rsidR="00E4085F" w:rsidRPr="00176B7F" w:rsidTr="005254F6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CF5C90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A12931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0,5</w:t>
            </w:r>
          </w:p>
        </w:tc>
      </w:tr>
      <w:tr w:rsidR="00E4085F" w:rsidRPr="00176B7F" w:rsidTr="005254F6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5F" w:rsidRPr="00176B7F" w:rsidRDefault="00E4085F" w:rsidP="005254F6">
            <w:pPr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:rsidR="00E4085F" w:rsidRPr="00176B7F" w:rsidRDefault="00E4085F" w:rsidP="005254F6">
            <w:pPr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5F" w:rsidRPr="00176B7F" w:rsidRDefault="00E4085F" w:rsidP="005254F6">
            <w:pPr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E4085F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ind w:left="72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CF5C90" w:rsidP="005254F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3,13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A12931" w:rsidP="00145AB0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3,</w:t>
            </w:r>
            <w:r w:rsidR="00CF5C90" w:rsidRPr="00CF5C90">
              <w:rPr>
                <w:sz w:val="17"/>
                <w:szCs w:val="17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CF5C90" w:rsidRDefault="00CF5C90" w:rsidP="00BD2B36">
            <w:pPr>
              <w:jc w:val="center"/>
              <w:rPr>
                <w:sz w:val="17"/>
                <w:szCs w:val="17"/>
              </w:rPr>
            </w:pPr>
            <w:r w:rsidRPr="00CF5C90">
              <w:rPr>
                <w:sz w:val="17"/>
                <w:szCs w:val="17"/>
              </w:rPr>
              <w:t>3,1</w:t>
            </w:r>
          </w:p>
        </w:tc>
      </w:tr>
    </w:tbl>
    <w:p w:rsidR="00E4085F" w:rsidRPr="00176B7F" w:rsidRDefault="00E4085F" w:rsidP="00E4085F">
      <w:pPr>
        <w:jc w:val="both"/>
        <w:rPr>
          <w:rFonts w:ascii="Arial" w:hAnsi="Arial" w:cs="Arial"/>
          <w:b/>
          <w:sz w:val="17"/>
          <w:szCs w:val="17"/>
        </w:rPr>
      </w:pPr>
      <w:r w:rsidRPr="00176B7F">
        <w:rPr>
          <w:rFonts w:ascii="Arial" w:hAnsi="Arial" w:cs="Arial"/>
          <w:b/>
          <w:sz w:val="17"/>
          <w:szCs w:val="17"/>
        </w:rPr>
        <w:t>Napomena:</w:t>
      </w:r>
    </w:p>
    <w:p w:rsidR="00E4085F" w:rsidRPr="00176B7F" w:rsidRDefault="00E4085F" w:rsidP="00E4085F">
      <w:pPr>
        <w:jc w:val="both"/>
        <w:rPr>
          <w:rFonts w:ascii="Arial" w:hAnsi="Arial" w:cs="Arial"/>
          <w:sz w:val="17"/>
          <w:szCs w:val="17"/>
        </w:rPr>
      </w:pPr>
      <w:r w:rsidRPr="00176B7F">
        <w:rPr>
          <w:rFonts w:ascii="Arial" w:hAnsi="Arial" w:cs="Arial"/>
          <w:sz w:val="17"/>
          <w:szCs w:val="17"/>
        </w:rPr>
        <w:t>Organ uprave ima jedan glavni program koji se utvrđuje na osnovu strateških ciljeva i prioriteta iz strateških dokumenata,</w:t>
      </w:r>
      <w:r w:rsidR="00CF5C90">
        <w:rPr>
          <w:rFonts w:ascii="Arial" w:hAnsi="Arial" w:cs="Arial"/>
          <w:sz w:val="17"/>
          <w:szCs w:val="17"/>
        </w:rPr>
        <w:t xml:space="preserve"> </w:t>
      </w:r>
      <w:r w:rsidRPr="00176B7F">
        <w:rPr>
          <w:rFonts w:ascii="Arial" w:hAnsi="Arial" w:cs="Arial"/>
          <w:sz w:val="17"/>
          <w:szCs w:val="17"/>
        </w:rPr>
        <w:t>smjernica,</w:t>
      </w:r>
      <w:r w:rsidR="00CF5C90">
        <w:rPr>
          <w:rFonts w:ascii="Arial" w:hAnsi="Arial" w:cs="Arial"/>
          <w:sz w:val="17"/>
          <w:szCs w:val="17"/>
        </w:rPr>
        <w:t xml:space="preserve"> </w:t>
      </w:r>
      <w:r w:rsidRPr="00176B7F">
        <w:rPr>
          <w:rFonts w:ascii="Arial" w:hAnsi="Arial" w:cs="Arial"/>
          <w:sz w:val="17"/>
          <w:szCs w:val="17"/>
        </w:rPr>
        <w:t xml:space="preserve">te zakonskih nadležnosti organa uprave. Ovako utvrđen glavni program u trogodišnjem planu rada jednak je nazivu glavnog programa u DOB-u. </w:t>
      </w:r>
    </w:p>
    <w:p w:rsidR="00E4085F" w:rsidRPr="00176B7F" w:rsidRDefault="00E4085F" w:rsidP="00E4085F">
      <w:pPr>
        <w:spacing w:before="120" w:after="120"/>
        <w:jc w:val="both"/>
        <w:rPr>
          <w:rFonts w:ascii="Arial" w:hAnsi="Arial" w:cs="Arial"/>
          <w:b/>
          <w:sz w:val="20"/>
        </w:rPr>
      </w:pPr>
    </w:p>
    <w:p w:rsidR="00E4085F" w:rsidRPr="00176B7F" w:rsidRDefault="00E4085F" w:rsidP="00E4085F">
      <w:pPr>
        <w:spacing w:after="120"/>
        <w:jc w:val="both"/>
        <w:rPr>
          <w:rFonts w:ascii="Arial" w:hAnsi="Arial" w:cs="Arial"/>
          <w:b/>
        </w:rPr>
      </w:pPr>
      <w:r w:rsidRPr="00176B7F">
        <w:rPr>
          <w:rFonts w:ascii="Arial" w:hAnsi="Arial" w:cs="Arial"/>
          <w:b/>
        </w:rPr>
        <w:t>A1. Programi (mjere) za implementaciju glavnog programa</w:t>
      </w:r>
    </w:p>
    <w:tbl>
      <w:tblPr>
        <w:tblpPr w:leftFromText="180" w:rightFromText="180" w:vertAnchor="text"/>
        <w:tblW w:w="50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2"/>
        <w:gridCol w:w="1327"/>
        <w:gridCol w:w="3720"/>
        <w:gridCol w:w="1417"/>
        <w:gridCol w:w="1417"/>
        <w:gridCol w:w="1326"/>
        <w:gridCol w:w="1598"/>
      </w:tblGrid>
      <w:tr w:rsidR="00E4085F" w:rsidRPr="00176B7F" w:rsidTr="002F32AC">
        <w:trPr>
          <w:trHeight w:val="20"/>
        </w:trPr>
        <w:tc>
          <w:tcPr>
            <w:tcW w:w="1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7C7CF8" w:rsidRPr="00176B7F" w:rsidTr="002F32AC">
        <w:trPr>
          <w:trHeight w:val="20"/>
        </w:trPr>
        <w:tc>
          <w:tcPr>
            <w:tcW w:w="1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125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1747B6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1747B6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1747B6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C7CF8" w:rsidRPr="00176B7F" w:rsidTr="002F32AC">
        <w:trPr>
          <w:trHeight w:val="20"/>
        </w:trPr>
        <w:tc>
          <w:tcPr>
            <w:tcW w:w="135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2A450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 w:rsidRPr="002A450F">
              <w:rPr>
                <w:rFonts w:ascii="Arial" w:hAnsi="Arial" w:cs="Arial"/>
                <w:sz w:val="17"/>
                <w:szCs w:val="17"/>
              </w:rPr>
              <w:t>1.Podržati osnivanje i   razvoj subjekata poduzetničke infrastrukture (poslovnih zona, biznis centara, poslovnih inkubatora ...)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9C3D6D">
              <w:rPr>
                <w:rFonts w:ascii="Arial" w:hAnsi="Arial" w:cs="Arial"/>
                <w:sz w:val="17"/>
                <w:szCs w:val="17"/>
              </w:rPr>
              <w:t>Urađena analiza potreba, potencijala i mogućnosti razvoja poduzetničke infrastrukture HBŽ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5254F6" w:rsidP="005254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3135E9" w:rsidP="005254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1747B6" w:rsidP="005254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20"/>
        </w:trPr>
        <w:tc>
          <w:tcPr>
            <w:tcW w:w="135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sudionika Programa na godišnjoj razini, od toga mladih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5254F6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1747B6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1747B6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389"/>
        </w:trPr>
        <w:tc>
          <w:tcPr>
            <w:tcW w:w="13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zajedničkih projekata javnih tijela i subjekata poduzetničke infrastrukture sufinanciranih od strane stranih donatora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5254F6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F97339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F97339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20"/>
        </w:trPr>
        <w:tc>
          <w:tcPr>
            <w:tcW w:w="135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5D2F4A">
              <w:rPr>
                <w:rFonts w:ascii="Arial" w:hAnsi="Arial" w:cs="Arial"/>
                <w:sz w:val="17"/>
                <w:szCs w:val="17"/>
              </w:rPr>
              <w:t>2. Podržati osnivanje i razvoj MSP-a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sudionika obuka za startup i postojeća poduzeća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5254F6" w:rsidP="005254F6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EA4ADF" w:rsidRDefault="00F25CE1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F25CE1" w:rsidP="005254F6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383"/>
        </w:trPr>
        <w:tc>
          <w:tcPr>
            <w:tcW w:w="135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poduzeća čije osnivanje je fina</w:t>
            </w:r>
            <w:r w:rsidR="003135E9">
              <w:rPr>
                <w:rFonts w:ascii="Arial" w:hAnsi="Arial" w:cs="Arial"/>
                <w:sz w:val="17"/>
                <w:szCs w:val="17"/>
              </w:rPr>
              <w:t>n</w:t>
            </w:r>
            <w:r>
              <w:rPr>
                <w:rFonts w:ascii="Arial" w:hAnsi="Arial" w:cs="Arial"/>
                <w:sz w:val="17"/>
                <w:szCs w:val="17"/>
              </w:rPr>
              <w:t>cijski podržano</w:t>
            </w: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F97339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6F5846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6F5846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6F5846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</w:tr>
      <w:tr w:rsidR="007C7CF8" w:rsidRPr="00176B7F" w:rsidTr="002F32AC">
        <w:trPr>
          <w:trHeight w:val="20"/>
        </w:trPr>
        <w:tc>
          <w:tcPr>
            <w:tcW w:w="135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5D2F4A">
              <w:rPr>
                <w:rFonts w:ascii="Arial" w:hAnsi="Arial" w:cs="Arial"/>
                <w:sz w:val="17"/>
                <w:szCs w:val="17"/>
              </w:rPr>
              <w:t>3.Unaprijediti programe podrške razvoju poslovnih subjekata iz područja prerađivačke industrije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poduzeća korisnika subvencije kamate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</w:p>
          <w:p w:rsidR="00E4085F" w:rsidRPr="00F53F3F" w:rsidRDefault="00540ABC" w:rsidP="005254F6">
            <w:pPr>
              <w:jc w:val="center"/>
              <w:rPr>
                <w:sz w:val="17"/>
                <w:szCs w:val="17"/>
              </w:rPr>
            </w:pPr>
            <w:r w:rsidRPr="00F53F3F">
              <w:rPr>
                <w:sz w:val="17"/>
                <w:szCs w:val="17"/>
              </w:rPr>
              <w:t>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E4085F" w:rsidRPr="00176B7F" w:rsidRDefault="00F25CE1" w:rsidP="00A12931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E4085F" w:rsidRPr="00176B7F" w:rsidRDefault="00540ABC" w:rsidP="005254F6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85F" w:rsidRPr="00176B7F" w:rsidRDefault="00E4085F" w:rsidP="005254F6">
            <w:pPr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E4085F" w:rsidRPr="00176B7F" w:rsidRDefault="00540ABC" w:rsidP="00540AB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F25CE1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20"/>
        </w:trPr>
        <w:tc>
          <w:tcPr>
            <w:tcW w:w="135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2F205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Iznos plasiranih poticajnih sredstava za podršku razvoju poslovnih subjekat</w:t>
            </w:r>
            <w:r w:rsidRPr="00EA4ADF">
              <w:rPr>
                <w:rFonts w:ascii="Arial" w:hAnsi="Arial" w:cs="Arial"/>
                <w:b/>
                <w:sz w:val="17"/>
                <w:szCs w:val="17"/>
              </w:rPr>
              <w:t>a</w:t>
            </w:r>
            <w:r w:rsidR="00A72419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A72419" w:rsidRPr="00A72419">
              <w:rPr>
                <w:rFonts w:ascii="Arial" w:hAnsi="Arial" w:cs="Arial"/>
                <w:i/>
                <w:sz w:val="17"/>
                <w:szCs w:val="17"/>
              </w:rPr>
              <w:t>(kroz programe pod točkom 3. i 7.)</w:t>
            </w:r>
            <w:r w:rsidR="00A72419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3F633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17.411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585905" w:rsidP="002A016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  <w:r w:rsidR="00A619B7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58590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500.000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58590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500.000</w:t>
            </w:r>
          </w:p>
        </w:tc>
      </w:tr>
      <w:tr w:rsidR="007C7CF8" w:rsidRPr="00176B7F" w:rsidTr="002F32AC">
        <w:trPr>
          <w:trHeight w:val="20"/>
        </w:trPr>
        <w:tc>
          <w:tcPr>
            <w:tcW w:w="135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investicijskih kredita podržanih putem subvencije kamate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</w:t>
            </w:r>
          </w:p>
        </w:tc>
      </w:tr>
      <w:tr w:rsidR="007C7CF8" w:rsidRPr="00176B7F" w:rsidTr="002F32AC">
        <w:trPr>
          <w:trHeight w:val="455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5D2F4A">
              <w:rPr>
                <w:rFonts w:ascii="Arial" w:hAnsi="Arial" w:cs="Arial"/>
                <w:sz w:val="17"/>
                <w:szCs w:val="17"/>
              </w:rPr>
              <w:t>4.  Poticati razvoj obrtništva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korisnika programa obuke za obrtnike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7C7CF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Iznos plasiranih poticajnih sredstava za podršku razvoja obrtnicima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30.000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30.000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30.000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obrtnika čije poslovanje je financijski podržano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5254F6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E4085F" w:rsidRPr="005D2F4A">
              <w:rPr>
                <w:rFonts w:ascii="Arial" w:hAnsi="Arial" w:cs="Arial"/>
                <w:sz w:val="17"/>
                <w:szCs w:val="17"/>
              </w:rPr>
              <w:t>.Integracija ponude kroz unapređenje sustava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4085F" w:rsidRPr="005D2F4A">
              <w:rPr>
                <w:rFonts w:ascii="Arial" w:hAnsi="Arial" w:cs="Arial"/>
                <w:sz w:val="17"/>
                <w:szCs w:val="17"/>
              </w:rPr>
              <w:t>ruralnih turističkih iskustava i promocija ruralnog turizma Županije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sudionika u adrenalinskim aktivnostima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2A016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pratitelja na društvenim mrežama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2A016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5254F6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E4085F" w:rsidRPr="005D2F4A">
              <w:rPr>
                <w:rFonts w:ascii="Arial" w:hAnsi="Arial" w:cs="Arial"/>
                <w:sz w:val="17"/>
                <w:szCs w:val="17"/>
              </w:rPr>
              <w:t>.Jačanje održivosti ruralnog poduzetništva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turističkih agencija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turističkih vodiča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Prihod od turizma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2F2050" w:rsidRDefault="00736DF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5.000.000</w:t>
            </w:r>
            <w:r w:rsidR="007C7CF8" w:rsidRPr="002F205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4085F" w:rsidRPr="002F2050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736DFF" w:rsidRDefault="0034023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36DFF">
              <w:rPr>
                <w:rFonts w:ascii="Arial" w:hAnsi="Arial" w:cs="Arial"/>
                <w:sz w:val="17"/>
                <w:szCs w:val="17"/>
              </w:rPr>
              <w:t>6.500.000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736DFF" w:rsidRDefault="0034023C" w:rsidP="007C7C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36DFF">
              <w:rPr>
                <w:rFonts w:ascii="Arial" w:hAnsi="Arial" w:cs="Arial"/>
                <w:sz w:val="17"/>
                <w:szCs w:val="17"/>
              </w:rPr>
              <w:t>6.700.000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736DFF" w:rsidRDefault="0034023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36DFF">
              <w:rPr>
                <w:rFonts w:ascii="Arial" w:hAnsi="Arial" w:cs="Arial"/>
                <w:sz w:val="17"/>
                <w:szCs w:val="17"/>
              </w:rPr>
              <w:t>7.000.000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5254F6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E4085F" w:rsidRPr="005D2F4A">
              <w:rPr>
                <w:rFonts w:ascii="Arial" w:hAnsi="Arial" w:cs="Arial"/>
                <w:sz w:val="17"/>
                <w:szCs w:val="17"/>
              </w:rPr>
              <w:t>.Poticati razvoj inovacija i digitalizacije poslovnih subjekata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izlagača na ino sajmovima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2A016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sufinanciranih projekata u inovacijama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736DF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korisnika savjetodavnih i stručnih usluga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2A016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5254F6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="00E4085F" w:rsidRPr="005D2F4A">
              <w:rPr>
                <w:rFonts w:ascii="Arial" w:hAnsi="Arial" w:cs="Arial"/>
                <w:sz w:val="17"/>
                <w:szCs w:val="17"/>
              </w:rPr>
              <w:t>.Jačati internacionalizaciju i uključivanje u globalne lance vrijednosti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klastera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Uspostavljena suradnja sa drugim klasterima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financijski potpomognutih poduzeća u metalnom i nemetalnom sektoru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5254F6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="00E4085F" w:rsidRPr="005D2F4A">
              <w:rPr>
                <w:rFonts w:ascii="Arial" w:hAnsi="Arial" w:cs="Arial"/>
                <w:sz w:val="17"/>
                <w:szCs w:val="17"/>
              </w:rPr>
              <w:t>.Stimulirati povezivanje sa BH dijasporom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poduzeća osnovan iz dijaspore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2A016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2A016B" w:rsidP="002A016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Baza dijaspore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B2B i B2C kompanija</w:t>
            </w:r>
          </w:p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5254F6">
              <w:rPr>
                <w:rFonts w:ascii="Arial" w:hAnsi="Arial" w:cs="Arial"/>
                <w:sz w:val="17"/>
                <w:szCs w:val="17"/>
              </w:rPr>
              <w:t>0</w:t>
            </w:r>
            <w:r>
              <w:rPr>
                <w:rFonts w:ascii="Arial" w:hAnsi="Arial" w:cs="Arial"/>
                <w:sz w:val="17"/>
                <w:szCs w:val="17"/>
              </w:rPr>
              <w:t>. Izgradnja i održavanje prometne infrastrukture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E470F3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E470F3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 w:rsidRPr="00E470F3">
              <w:rPr>
                <w:rFonts w:ascii="Arial" w:hAnsi="Arial" w:cs="Arial"/>
                <w:sz w:val="17"/>
                <w:szCs w:val="17"/>
              </w:rPr>
              <w:t>Novopripremljene studije za ulaganje u prometnu infrastrukturu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2A016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2A016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2A016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E470F3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E470F3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 w:rsidRPr="00E470F3">
              <w:rPr>
                <w:rFonts w:ascii="Arial" w:hAnsi="Arial" w:cs="Arial"/>
                <w:sz w:val="17"/>
                <w:szCs w:val="17"/>
              </w:rPr>
              <w:t>JP Aerodrom Brda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A84EC8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84EC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A84EC8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84EC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A84EC8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84EC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A84EC8" w:rsidRDefault="00A619B7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5D2F4A" w:rsidRDefault="00E4085F" w:rsidP="005254F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5D2F4A">
              <w:rPr>
                <w:rFonts w:ascii="Arial" w:hAnsi="Arial" w:cs="Arial"/>
                <w:sz w:val="17"/>
                <w:szCs w:val="17"/>
              </w:rPr>
              <w:t>1</w:t>
            </w:r>
            <w:r w:rsidR="005254F6">
              <w:rPr>
                <w:rFonts w:ascii="Arial" w:hAnsi="Arial" w:cs="Arial"/>
                <w:sz w:val="17"/>
                <w:szCs w:val="17"/>
              </w:rPr>
              <w:t>1</w:t>
            </w:r>
            <w:r w:rsidRPr="005D2F4A">
              <w:rPr>
                <w:rFonts w:ascii="Arial" w:hAnsi="Arial" w:cs="Arial"/>
                <w:sz w:val="17"/>
                <w:szCs w:val="17"/>
              </w:rPr>
              <w:t>.Povećanje energetske učinkovitosti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urađenih detaljnih energetskih pregleda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F3F">
              <w:rPr>
                <w:rFonts w:ascii="Arial" w:hAnsi="Arial" w:cs="Arial"/>
                <w:sz w:val="17"/>
                <w:szCs w:val="17"/>
              </w:rPr>
              <w:t>27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EE20F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EE20F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EE20F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</w:tr>
      <w:tr w:rsidR="007C7CF8" w:rsidRPr="00176B7F" w:rsidTr="002F32AC">
        <w:trPr>
          <w:trHeight w:val="49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javnih objekata na kojima su urađene mjere energetske učinkovitosti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F3F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5254F6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F3F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93654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93654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76B7F" w:rsidTr="002F32AC">
        <w:trPr>
          <w:trHeight w:val="559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realiziranih aktivnosti dizanja svijesti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F3F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93654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EE20F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F3F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C7CF8" w:rsidRPr="00101493" w:rsidTr="002F32AC">
        <w:trPr>
          <w:trHeight w:val="529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5254F6">
              <w:rPr>
                <w:rFonts w:ascii="Arial" w:hAnsi="Arial" w:cs="Arial"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.  Redovne aktivnosti Sektora za promet, trgovinu, ugostiteljstvo i turizam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izdanih licenci iz domene prijevoza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F665E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1493">
              <w:rPr>
                <w:rFonts w:ascii="Arial" w:hAnsi="Arial" w:cs="Arial"/>
                <w:sz w:val="17"/>
                <w:szCs w:val="17"/>
              </w:rPr>
              <w:t>109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</w:t>
            </w:r>
          </w:p>
        </w:tc>
      </w:tr>
      <w:tr w:rsidR="007C7CF8" w:rsidRPr="00101493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izdanih TEU rješenja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F665E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1493">
              <w:rPr>
                <w:rFonts w:ascii="Arial" w:hAnsi="Arial" w:cs="Arial"/>
                <w:sz w:val="17"/>
                <w:szCs w:val="17"/>
              </w:rPr>
              <w:t>907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1.040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1.040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1.040</w:t>
            </w:r>
          </w:p>
        </w:tc>
      </w:tr>
      <w:tr w:rsidR="007C7CF8" w:rsidRPr="00101493" w:rsidTr="002F32AC">
        <w:trPr>
          <w:trHeight w:val="529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kategoriziranih ugostiteljskih objekata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B94BAA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4BAA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101493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1493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7C7CF8" w:rsidRPr="00101493" w:rsidTr="002F32AC">
        <w:trPr>
          <w:trHeight w:val="529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5254F6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 xml:space="preserve">. Redovne aktivnosti Sektora za industriju, energetiku i rudarstvo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Iznos obračunate koncesijske naknade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1493">
              <w:rPr>
                <w:rFonts w:ascii="Arial" w:hAnsi="Arial" w:cs="Arial"/>
                <w:sz w:val="17"/>
                <w:szCs w:val="17"/>
              </w:rPr>
              <w:t>580.000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1.150.000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1.150.000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01493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1.150.000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5254F6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>.  Redovne aktivnosti Sektora za poduzetništvo, obrt i razvoj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prijavljenih projekata za EU sredstva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F3F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0B341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F3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0B341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F3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F53F3F" w:rsidRDefault="000B341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3F3F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5254F6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>. Redovne aktivnosti Odjeljenja za program javnih investicija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javnih projekata u implementaciji  uključenih u JPI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B94BAA" w:rsidRDefault="00EE20F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B94BAA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4BAA"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B94BAA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4BAA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B94BAA" w:rsidRDefault="00B94BA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4BAA">
              <w:rPr>
                <w:rFonts w:ascii="Arial" w:hAnsi="Arial" w:cs="Arial"/>
                <w:sz w:val="17"/>
                <w:szCs w:val="17"/>
              </w:rPr>
              <w:t>30</w:t>
            </w:r>
          </w:p>
        </w:tc>
      </w:tr>
      <w:tr w:rsidR="007C7CF8" w:rsidRPr="00176B7F" w:rsidTr="002F32AC">
        <w:trPr>
          <w:trHeight w:val="529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5254F6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>. Administrativna podrška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Omjer troškova administrativnog programa u odnosu na ukupan proračun Ministarstva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A61" w:rsidRPr="00876131" w:rsidRDefault="00E53A61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876131" w:rsidRDefault="00E53A61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6131">
              <w:rPr>
                <w:rFonts w:ascii="Arial" w:hAnsi="Arial" w:cs="Arial"/>
                <w:sz w:val="17"/>
                <w:szCs w:val="17"/>
              </w:rPr>
              <w:t>47,75</w:t>
            </w:r>
          </w:p>
          <w:p w:rsidR="00E53A61" w:rsidRPr="00876131" w:rsidRDefault="00E53A61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876131" w:rsidRDefault="002E1CFA" w:rsidP="00E53A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6131">
              <w:rPr>
                <w:rFonts w:ascii="Arial" w:hAnsi="Arial" w:cs="Arial"/>
                <w:sz w:val="17"/>
                <w:szCs w:val="17"/>
              </w:rPr>
              <w:t>5</w:t>
            </w:r>
            <w:r w:rsidR="00E53A61" w:rsidRPr="00876131">
              <w:rPr>
                <w:rFonts w:ascii="Arial" w:hAnsi="Arial" w:cs="Arial"/>
                <w:sz w:val="17"/>
                <w:szCs w:val="17"/>
              </w:rPr>
              <w:t>5</w:t>
            </w:r>
            <w:r w:rsidRPr="00876131">
              <w:rPr>
                <w:rFonts w:ascii="Arial" w:hAnsi="Arial" w:cs="Arial"/>
                <w:sz w:val="17"/>
                <w:szCs w:val="17"/>
              </w:rPr>
              <w:t>,</w:t>
            </w:r>
            <w:r w:rsidR="00876131" w:rsidRPr="00876131">
              <w:rPr>
                <w:rFonts w:ascii="Arial" w:hAnsi="Arial" w:cs="Arial"/>
                <w:sz w:val="17"/>
                <w:szCs w:val="17"/>
              </w:rPr>
              <w:t>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876131" w:rsidRDefault="00876131" w:rsidP="00E53A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6131">
              <w:rPr>
                <w:rFonts w:ascii="Arial" w:hAnsi="Arial" w:cs="Arial"/>
                <w:sz w:val="17"/>
                <w:szCs w:val="17"/>
              </w:rPr>
              <w:t>56,44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5F" w:rsidRPr="00876131" w:rsidRDefault="00876131" w:rsidP="00E53A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6131">
              <w:rPr>
                <w:rFonts w:ascii="Arial" w:hAnsi="Arial" w:cs="Arial"/>
                <w:sz w:val="17"/>
                <w:szCs w:val="17"/>
              </w:rPr>
              <w:t>56,44</w:t>
            </w:r>
          </w:p>
        </w:tc>
      </w:tr>
    </w:tbl>
    <w:p w:rsidR="00E4085F" w:rsidRPr="00176B7F" w:rsidRDefault="00E4085F" w:rsidP="00E4085F">
      <w:pPr>
        <w:jc w:val="both"/>
        <w:rPr>
          <w:rFonts w:ascii="Arial" w:hAnsi="Arial" w:cs="Arial"/>
          <w:b/>
          <w:sz w:val="17"/>
          <w:szCs w:val="17"/>
        </w:rPr>
      </w:pPr>
      <w:r w:rsidRPr="00176B7F">
        <w:rPr>
          <w:rFonts w:ascii="Arial" w:hAnsi="Arial" w:cs="Arial"/>
          <w:b/>
          <w:sz w:val="17"/>
          <w:szCs w:val="17"/>
        </w:rPr>
        <w:t>Napomena:</w:t>
      </w:r>
    </w:p>
    <w:p w:rsidR="00E4085F" w:rsidRPr="00176B7F" w:rsidRDefault="00E4085F" w:rsidP="00E4085F">
      <w:pPr>
        <w:jc w:val="both"/>
        <w:rPr>
          <w:rFonts w:ascii="Arial" w:hAnsi="Arial" w:cs="Arial"/>
          <w:sz w:val="17"/>
          <w:szCs w:val="17"/>
        </w:rPr>
      </w:pPr>
      <w:bookmarkStart w:id="1" w:name="_Hlk510534506"/>
      <w:r w:rsidRPr="00176B7F">
        <w:rPr>
          <w:rFonts w:ascii="Arial" w:hAnsi="Arial" w:cs="Arial"/>
          <w:sz w:val="17"/>
          <w:szCs w:val="17"/>
        </w:rPr>
        <w:t xml:space="preserve">Program organa uprave utvrđuje se na način da se preuzme mjera iz relevantnog strateškog dokumenta i identičan je programu iz DOB-a. Na taj način je ostvarena potpuna usklađenost strateškog dokumenta, trogodišnjeg plana rada organa uprave i DOB-a (mjera iz strateškog dokumenta = program iz trogodišnjeg plana rada = program iz DOB-a). </w:t>
      </w:r>
    </w:p>
    <w:bookmarkEnd w:id="1"/>
    <w:p w:rsidR="00E4085F" w:rsidRPr="00176B7F" w:rsidRDefault="00E4085F" w:rsidP="00E4085F">
      <w:pPr>
        <w:jc w:val="both"/>
        <w:rPr>
          <w:rFonts w:ascii="Arial" w:hAnsi="Arial" w:cs="Arial"/>
          <w:sz w:val="17"/>
          <w:szCs w:val="17"/>
        </w:rPr>
      </w:pPr>
      <w:r w:rsidRPr="00176B7F">
        <w:rPr>
          <w:rFonts w:ascii="Arial" w:hAnsi="Arial" w:cs="Arial"/>
          <w:sz w:val="17"/>
          <w:szCs w:val="17"/>
        </w:rPr>
        <w:t>Za programe (mjere), preuzimaju se odgovarajući indikatori iz strateškog dokumenta. Ukoliko ne postoji relevantni strateški dokument iz kojeg se preuzimaju mjere kao programi organa uprave, programi (mjere) u trogodišnjem planu rada se defi</w:t>
      </w:r>
      <w:r w:rsidR="001747B6">
        <w:rPr>
          <w:rFonts w:ascii="Arial" w:hAnsi="Arial" w:cs="Arial"/>
          <w:sz w:val="17"/>
          <w:szCs w:val="17"/>
        </w:rPr>
        <w:t xml:space="preserve">niraju </w:t>
      </w:r>
      <w:r w:rsidRPr="00176B7F">
        <w:rPr>
          <w:rFonts w:ascii="Arial" w:hAnsi="Arial" w:cs="Arial"/>
          <w:sz w:val="17"/>
          <w:szCs w:val="17"/>
        </w:rPr>
        <w:t xml:space="preserve">na osnovu zakonskih nadležnosti organa uprave. U ovom slučaju prilikom određivanja indikatora obavezno se uključuju i oni o postizanju ravnopravnosti spolova i jednakih mogućnosti za sve građane.   </w:t>
      </w:r>
    </w:p>
    <w:p w:rsidR="00E4085F" w:rsidRDefault="00E4085F" w:rsidP="00E4085F">
      <w:pPr>
        <w:jc w:val="both"/>
        <w:rPr>
          <w:rFonts w:ascii="Arial" w:hAnsi="Arial" w:cs="Arial"/>
          <w:sz w:val="17"/>
          <w:szCs w:val="17"/>
        </w:rPr>
      </w:pPr>
      <w:r w:rsidRPr="00176B7F">
        <w:rPr>
          <w:rFonts w:ascii="Arial" w:hAnsi="Arial" w:cs="Arial"/>
          <w:sz w:val="17"/>
          <w:szCs w:val="17"/>
        </w:rPr>
        <w:t>U tabelu A1 dodaje se onoliko praznih redova koliko je programa (mjera) u sklopu glavnog programa, odnosno pojedinačnih indikatora u sklopu svakog od programa (mjere).</w:t>
      </w:r>
    </w:p>
    <w:p w:rsidR="00E4085F" w:rsidRPr="00176B7F" w:rsidRDefault="00E4085F" w:rsidP="00E4085F">
      <w:pPr>
        <w:spacing w:after="120"/>
        <w:jc w:val="both"/>
        <w:rPr>
          <w:rFonts w:ascii="Arial" w:hAnsi="Arial" w:cs="Arial"/>
          <w:b/>
        </w:rPr>
      </w:pPr>
      <w:r w:rsidRPr="00176B7F">
        <w:rPr>
          <w:rFonts w:ascii="Arial" w:hAnsi="Arial" w:cs="Arial"/>
          <w:b/>
        </w:rPr>
        <w:lastRenderedPageBreak/>
        <w:t>A2. Aktivnosti / projekti kojim se realiz</w:t>
      </w:r>
      <w:r w:rsidR="001747B6">
        <w:rPr>
          <w:rFonts w:ascii="Arial" w:hAnsi="Arial" w:cs="Arial"/>
          <w:b/>
        </w:rPr>
        <w:t xml:space="preserve">iraju </w:t>
      </w:r>
      <w:r w:rsidRPr="00176B7F">
        <w:rPr>
          <w:rFonts w:ascii="Arial" w:hAnsi="Arial" w:cs="Arial"/>
          <w:b/>
        </w:rPr>
        <w:t>programi (mjere) iz tabele A1.</w:t>
      </w:r>
    </w:p>
    <w:tbl>
      <w:tblPr>
        <w:tblW w:w="50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39"/>
        <w:gridCol w:w="101"/>
        <w:gridCol w:w="1125"/>
        <w:gridCol w:w="51"/>
        <w:gridCol w:w="1755"/>
        <w:gridCol w:w="69"/>
        <w:gridCol w:w="1412"/>
        <w:gridCol w:w="81"/>
        <w:gridCol w:w="460"/>
        <w:gridCol w:w="87"/>
        <w:gridCol w:w="725"/>
        <w:gridCol w:w="93"/>
        <w:gridCol w:w="991"/>
        <w:gridCol w:w="101"/>
        <w:gridCol w:w="1155"/>
        <w:gridCol w:w="113"/>
        <w:gridCol w:w="1143"/>
        <w:gridCol w:w="125"/>
        <w:gridCol w:w="1275"/>
      </w:tblGrid>
      <w:tr w:rsidR="00E4085F" w:rsidRPr="00176B7F" w:rsidTr="005254F6">
        <w:trPr>
          <w:trHeight w:val="28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2.</w:t>
            </w:r>
            <w:r w:rsidRPr="006A16DC">
              <w:rPr>
                <w:rFonts w:ascii="Arial" w:hAnsi="Arial" w:cs="Arial"/>
                <w:b/>
                <w:sz w:val="17"/>
                <w:szCs w:val="17"/>
              </w:rPr>
              <w:t>Podržati osnivanje i razvoj MSP-a</w:t>
            </w:r>
          </w:p>
        </w:tc>
      </w:tr>
      <w:tr w:rsidR="00E4085F" w:rsidRPr="00176B7F" w:rsidTr="005254F6">
        <w:trPr>
          <w:trHeight w:val="445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Strategija razvoja Hercegbosanske županije za razdoblje 2021.-2027., Strateški cilj: ubrzan ekonomski razvoj, Prioritet: 1.1., Mjera: 1.1.2.</w:t>
            </w:r>
            <w:r w:rsidRPr="006A16DC">
              <w:rPr>
                <w:rFonts w:ascii="Arial" w:hAnsi="Arial" w:cs="Arial"/>
                <w:b/>
                <w:sz w:val="17"/>
                <w:szCs w:val="17"/>
              </w:rPr>
              <w:t>Podržati osnivanje i razvoj MSP-a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136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1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00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3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gridSpan w:val="2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43" w:type="pct"/>
            <w:gridSpan w:val="7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</w:t>
            </w:r>
            <w:r w:rsidR="000973B8">
              <w:rPr>
                <w:rFonts w:ascii="Arial" w:hAnsi="Arial" w:cs="Arial"/>
                <w:b/>
                <w:bCs/>
                <w:sz w:val="17"/>
                <w:szCs w:val="17"/>
              </w:rPr>
              <w:t>zvori i iznosi planiranih financ</w:t>
            </w: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ijskih</w:t>
            </w: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1079"/>
          <w:jc w:val="center"/>
        </w:trPr>
        <w:tc>
          <w:tcPr>
            <w:tcW w:w="136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6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5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5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7" w:type="pct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1361" w:type="pct"/>
            <w:gridSpan w:val="2"/>
            <w:vMerge w:val="restart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2.1. </w:t>
            </w:r>
            <w:r w:rsidR="00C50A0D" w:rsidRPr="006D0E68">
              <w:rPr>
                <w:rFonts w:ascii="Arial" w:hAnsi="Arial" w:cs="Arial"/>
                <w:sz w:val="17"/>
                <w:szCs w:val="17"/>
              </w:rPr>
              <w:t>Program podrške osnivanju poduzeća u Hercegbosanskoj županiji.</w:t>
            </w:r>
          </w:p>
        </w:tc>
        <w:tc>
          <w:tcPr>
            <w:tcW w:w="428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654806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54806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54806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54806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54806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54806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4806">
              <w:rPr>
                <w:rFonts w:ascii="Arial" w:hAnsi="Arial" w:cs="Arial"/>
                <w:sz w:val="17"/>
                <w:szCs w:val="17"/>
              </w:rPr>
              <w:t>2027.</w:t>
            </w:r>
          </w:p>
        </w:tc>
        <w:tc>
          <w:tcPr>
            <w:tcW w:w="611" w:type="pct"/>
            <w:gridSpan w:val="2"/>
            <w:vMerge w:val="restart"/>
          </w:tcPr>
          <w:p w:rsidR="00E4085F" w:rsidRPr="00654806" w:rsidRDefault="00E4085F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54806" w:rsidRDefault="00E4085F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54806" w:rsidRDefault="00E4085F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54806" w:rsidRDefault="00E4085F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54806" w:rsidRDefault="006F5846" w:rsidP="0065480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  <w:r w:rsidR="00C50A0D" w:rsidRPr="00654806">
              <w:rPr>
                <w:rFonts w:ascii="Arial" w:hAnsi="Arial" w:cs="Arial"/>
                <w:sz w:val="17"/>
                <w:szCs w:val="17"/>
              </w:rPr>
              <w:t xml:space="preserve"> dodjela grant sredstava za start up poduzeća</w:t>
            </w:r>
            <w:r w:rsidR="00C91477">
              <w:rPr>
                <w:rFonts w:ascii="Arial" w:hAnsi="Arial" w:cs="Arial"/>
                <w:sz w:val="17"/>
                <w:szCs w:val="17"/>
              </w:rPr>
              <w:t xml:space="preserve"> godišnje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</w:tcPr>
          <w:p w:rsidR="00E4085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176B7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Sektor za poduzetništvo, obrt i razvoj</w:t>
            </w:r>
          </w:p>
        </w:tc>
        <w:tc>
          <w:tcPr>
            <w:tcW w:w="183" w:type="pct"/>
            <w:gridSpan w:val="2"/>
            <w:vMerge w:val="restart"/>
            <w:shd w:val="clear" w:color="auto" w:fill="FFFFFF" w:themeFill="background1"/>
          </w:tcPr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4" w:type="pct"/>
            <w:gridSpan w:val="2"/>
            <w:vMerge w:val="restart"/>
            <w:shd w:val="clear" w:color="auto" w:fill="FFFFFF" w:themeFill="background1"/>
          </w:tcPr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176B7F" w:rsidRDefault="00C50A0D" w:rsidP="002A016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E4085F" w:rsidRPr="00176B7F" w:rsidRDefault="00C50A0D" w:rsidP="002A016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1361" w:type="pct"/>
            <w:gridSpan w:val="2"/>
            <w:vMerge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gridSpan w:val="2"/>
            <w:vMerge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3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1361" w:type="pct"/>
            <w:gridSpan w:val="2"/>
            <w:vMerge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gridSpan w:val="2"/>
            <w:vMerge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3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1361" w:type="pct"/>
            <w:gridSpan w:val="2"/>
            <w:vMerge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gridSpan w:val="2"/>
            <w:vMerge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1361" w:type="pct"/>
            <w:gridSpan w:val="2"/>
            <w:vMerge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gridSpan w:val="2"/>
            <w:vMerge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50A0D" w:rsidRPr="00176B7F" w:rsidTr="005254F6">
        <w:trPr>
          <w:trHeight w:val="28"/>
          <w:jc w:val="center"/>
        </w:trPr>
        <w:tc>
          <w:tcPr>
            <w:tcW w:w="1361" w:type="pct"/>
            <w:gridSpan w:val="2"/>
            <w:vMerge/>
            <w:vAlign w:val="center"/>
          </w:tcPr>
          <w:p w:rsidR="00C50A0D" w:rsidRPr="00176B7F" w:rsidRDefault="00C50A0D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50A0D" w:rsidRPr="00176B7F" w:rsidRDefault="00C50A0D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gridSpan w:val="2"/>
            <w:vMerge/>
          </w:tcPr>
          <w:p w:rsidR="00C50A0D" w:rsidRPr="00176B7F" w:rsidRDefault="00C50A0D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</w:tcPr>
          <w:p w:rsidR="00C50A0D" w:rsidRPr="00176B7F" w:rsidRDefault="00C50A0D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gridSpan w:val="2"/>
            <w:vMerge/>
            <w:shd w:val="clear" w:color="auto" w:fill="F2F2F2" w:themeFill="background1" w:themeFillShade="F2"/>
          </w:tcPr>
          <w:p w:rsidR="00C50A0D" w:rsidRPr="00176B7F" w:rsidRDefault="00C50A0D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2F2F2" w:themeFill="background1" w:themeFillShade="F2"/>
          </w:tcPr>
          <w:p w:rsidR="00C50A0D" w:rsidRPr="00176B7F" w:rsidRDefault="00C50A0D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2F2F2" w:themeFill="background1" w:themeFillShade="F2"/>
            <w:vAlign w:val="center"/>
          </w:tcPr>
          <w:p w:rsidR="00C50A0D" w:rsidRPr="00176B7F" w:rsidRDefault="00C50A0D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gridSpan w:val="2"/>
            <w:shd w:val="clear" w:color="auto" w:fill="F2F2F2" w:themeFill="background1" w:themeFillShade="F2"/>
            <w:vAlign w:val="center"/>
          </w:tcPr>
          <w:p w:rsidR="00C50A0D" w:rsidRPr="003A50E3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  <w:tc>
          <w:tcPr>
            <w:tcW w:w="425" w:type="pct"/>
            <w:gridSpan w:val="2"/>
            <w:shd w:val="clear" w:color="auto" w:fill="F2F2F2" w:themeFill="background1" w:themeFillShade="F2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</w:tr>
      <w:tr w:rsidR="00C50A0D" w:rsidRPr="00176B7F" w:rsidTr="005254F6">
        <w:trPr>
          <w:trHeight w:val="28"/>
          <w:jc w:val="center"/>
        </w:trPr>
        <w:tc>
          <w:tcPr>
            <w:tcW w:w="3357" w:type="pct"/>
            <w:gridSpan w:val="13"/>
            <w:vMerge w:val="restart"/>
            <w:vAlign w:val="center"/>
          </w:tcPr>
          <w:p w:rsidR="00C50A0D" w:rsidRPr="00176B7F" w:rsidRDefault="00C50A0D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Ukupno za program (mjeru) 2.</w:t>
            </w:r>
          </w:p>
          <w:p w:rsidR="00C50A0D" w:rsidRPr="00176B7F" w:rsidRDefault="00C50A0D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C50A0D" w:rsidRPr="00176B7F" w:rsidRDefault="00C50A0D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C50A0D" w:rsidRPr="003A50E3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3357" w:type="pct"/>
            <w:gridSpan w:val="13"/>
            <w:vMerge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3357" w:type="pct"/>
            <w:gridSpan w:val="13"/>
            <w:vMerge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3357" w:type="pct"/>
            <w:gridSpan w:val="13"/>
            <w:vMerge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8"/>
          <w:jc w:val="center"/>
        </w:trPr>
        <w:tc>
          <w:tcPr>
            <w:tcW w:w="3357" w:type="pct"/>
            <w:gridSpan w:val="13"/>
            <w:vMerge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5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50A0D" w:rsidRPr="00176B7F" w:rsidTr="005254F6">
        <w:trPr>
          <w:trHeight w:val="28"/>
          <w:jc w:val="center"/>
        </w:trPr>
        <w:tc>
          <w:tcPr>
            <w:tcW w:w="3357" w:type="pct"/>
            <w:gridSpan w:val="13"/>
            <w:vMerge/>
            <w:vAlign w:val="center"/>
          </w:tcPr>
          <w:p w:rsidR="00C50A0D" w:rsidRPr="00176B7F" w:rsidRDefault="00C50A0D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gridSpan w:val="2"/>
            <w:shd w:val="clear" w:color="auto" w:fill="F2F2F2" w:themeFill="background1" w:themeFillShade="F2"/>
            <w:vAlign w:val="center"/>
          </w:tcPr>
          <w:p w:rsidR="00C50A0D" w:rsidRPr="00176B7F" w:rsidRDefault="00C50A0D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0D" w:rsidRPr="003A50E3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A1477B">
              <w:rPr>
                <w:rFonts w:ascii="Arial" w:hAnsi="Arial" w:cs="Arial"/>
                <w:bCs/>
                <w:sz w:val="17"/>
                <w:szCs w:val="17"/>
              </w:rPr>
              <w:t>12</w:t>
            </w:r>
          </w:p>
        </w:tc>
      </w:tr>
      <w:tr w:rsidR="00E4085F" w:rsidRPr="00176B7F" w:rsidTr="005254F6">
        <w:trPr>
          <w:trHeight w:val="30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hAnsi="Arial" w:cs="Arial"/>
                <w:b/>
                <w:sz w:val="16"/>
                <w:szCs w:val="17"/>
                <w:vertAlign w:val="superscript"/>
              </w:rPr>
              <w:t>1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</w:t>
            </w:r>
          </w:p>
          <w:p w:rsidR="00E4085F" w:rsidRPr="00AA142B" w:rsidRDefault="00E4085F" w:rsidP="005254F6">
            <w:pPr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3. </w:t>
            </w:r>
            <w:r w:rsidRPr="00AA142B">
              <w:rPr>
                <w:rFonts w:ascii="Arial" w:hAnsi="Arial" w:cs="Arial"/>
                <w:b/>
                <w:sz w:val="17"/>
                <w:szCs w:val="17"/>
              </w:rPr>
              <w:t>Unaprijediti programe podrške razvoju poslovnih subjekata iz područja prerađivačke industrije</w:t>
            </w:r>
          </w:p>
        </w:tc>
      </w:tr>
      <w:tr w:rsidR="00E4085F" w:rsidRPr="00176B7F" w:rsidTr="005254F6">
        <w:trPr>
          <w:trHeight w:val="30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Strategija razvoja Hercegbosanske županije za razdoblje 2021.-2027., Strateški cilj: ubrzan ekonomski razvoj, Prioritet: 1.1., Mjera: 1.1.3. </w:t>
            </w:r>
            <w:r w:rsidRPr="00570A13">
              <w:rPr>
                <w:rFonts w:ascii="Arial" w:hAnsi="Arial" w:cs="Arial"/>
                <w:b/>
                <w:sz w:val="17"/>
                <w:szCs w:val="17"/>
              </w:rPr>
              <w:t>Unaprijediti programe podrške razvoju poslovnih subjekata iz područja prerađivačke industrije</w:t>
            </w:r>
          </w:p>
        </w:tc>
      </w:tr>
      <w:tr w:rsidR="00E4085F" w:rsidRPr="00176B7F" w:rsidTr="005254F6">
        <w:trPr>
          <w:trHeight w:val="20"/>
          <w:jc w:val="center"/>
        </w:trPr>
        <w:tc>
          <w:tcPr>
            <w:tcW w:w="1395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377" w:type="pct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473"/>
          <w:jc w:val="center"/>
        </w:trPr>
        <w:tc>
          <w:tcPr>
            <w:tcW w:w="1395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4085F" w:rsidRPr="00176B7F" w:rsidTr="005254F6">
        <w:trPr>
          <w:trHeight w:val="20"/>
          <w:jc w:val="center"/>
        </w:trPr>
        <w:tc>
          <w:tcPr>
            <w:tcW w:w="1395" w:type="pct"/>
            <w:gridSpan w:val="3"/>
            <w:vMerge w:val="restart"/>
            <w:vAlign w:val="center"/>
          </w:tcPr>
          <w:p w:rsidR="006D5564" w:rsidRDefault="006D5564" w:rsidP="006D5564">
            <w:pPr>
              <w:pStyle w:val="Odlomakpopisa"/>
              <w:ind w:left="360"/>
              <w:rPr>
                <w:rFonts w:ascii="Arial" w:hAnsi="Arial" w:cs="Arial"/>
                <w:sz w:val="17"/>
                <w:szCs w:val="17"/>
              </w:rPr>
            </w:pPr>
          </w:p>
          <w:p w:rsidR="006D5564" w:rsidRDefault="006D5564" w:rsidP="006D5564">
            <w:pPr>
              <w:pStyle w:val="Odlomakpopisa"/>
              <w:ind w:left="360"/>
              <w:rPr>
                <w:rFonts w:ascii="Arial" w:hAnsi="Arial" w:cs="Arial"/>
                <w:sz w:val="17"/>
                <w:szCs w:val="17"/>
              </w:rPr>
            </w:pPr>
          </w:p>
          <w:p w:rsidR="006D5564" w:rsidRDefault="006D5564" w:rsidP="006D5564">
            <w:pPr>
              <w:pStyle w:val="Odlomakpopisa"/>
              <w:ind w:left="360"/>
              <w:rPr>
                <w:rFonts w:ascii="Arial" w:hAnsi="Arial" w:cs="Arial"/>
                <w:sz w:val="17"/>
                <w:szCs w:val="17"/>
              </w:rPr>
            </w:pPr>
          </w:p>
          <w:p w:rsidR="006D5564" w:rsidRDefault="006D5564" w:rsidP="006D5564">
            <w:pPr>
              <w:pStyle w:val="Odlomakpopisa"/>
              <w:ind w:left="360"/>
              <w:rPr>
                <w:rFonts w:ascii="Arial" w:hAnsi="Arial" w:cs="Arial"/>
                <w:sz w:val="17"/>
                <w:szCs w:val="17"/>
              </w:rPr>
            </w:pPr>
          </w:p>
          <w:p w:rsidR="00E4085F" w:rsidRPr="00682A73" w:rsidRDefault="00E4085F" w:rsidP="004A5571">
            <w:pPr>
              <w:pStyle w:val="Odlomakpopisa"/>
              <w:numPr>
                <w:ilvl w:val="1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682A73">
              <w:rPr>
                <w:rFonts w:ascii="Arial" w:hAnsi="Arial" w:cs="Arial"/>
                <w:sz w:val="17"/>
                <w:szCs w:val="17"/>
              </w:rPr>
              <w:t>Program razvoja malog gospodarstva u HBŽ putem subvencije kamate</w:t>
            </w:r>
          </w:p>
        </w:tc>
        <w:tc>
          <w:tcPr>
            <w:tcW w:w="37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176B7F" w:rsidRDefault="00280C9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2027</w:t>
            </w:r>
            <w:r w:rsidR="00E4085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605" w:type="pct"/>
            <w:gridSpan w:val="2"/>
            <w:vMerge w:val="restart"/>
          </w:tcPr>
          <w:p w:rsidR="00E4085F" w:rsidRDefault="00E4085F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176B7F" w:rsidRDefault="00C91477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Subvencionirano</w:t>
            </w:r>
            <w:r w:rsidR="00E4085F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70</w:t>
            </w:r>
            <w:r w:rsidR="00E4085F">
              <w:rPr>
                <w:rFonts w:ascii="Arial" w:hAnsi="Arial" w:cs="Arial"/>
                <w:sz w:val="17"/>
                <w:szCs w:val="17"/>
              </w:rPr>
              <w:t xml:space="preserve"> investicijskih kredita</w:t>
            </w:r>
            <w:r>
              <w:rPr>
                <w:rFonts w:ascii="Arial" w:hAnsi="Arial" w:cs="Arial"/>
                <w:sz w:val="17"/>
                <w:szCs w:val="17"/>
              </w:rPr>
              <w:t xml:space="preserve"> godišnje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E4085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4085F" w:rsidRPr="00176B7F" w:rsidRDefault="00E4085F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Sektor za poduzetništvo, obrt i razvoj</w:t>
            </w: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Budžetska </w:t>
            </w: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7717D1" w:rsidRPr="003A50E3" w:rsidRDefault="00E4085F" w:rsidP="002A016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lastRenderedPageBreak/>
              <w:t>0,</w:t>
            </w:r>
            <w:r w:rsidR="007717D1"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2A016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36DFF"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2A016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2A5230"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</w:tr>
      <w:tr w:rsidR="00E4085F" w:rsidRPr="00176B7F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4085F" w:rsidRPr="00176B7F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E4085F" w:rsidRPr="00176B7F" w:rsidRDefault="00E4085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E4085F" w:rsidRPr="00176B7F" w:rsidRDefault="00E4085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736DFF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2A5230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E4085F" w:rsidRPr="003A50E3" w:rsidRDefault="00E4085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2A5230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</w:tr>
      <w:tr w:rsidR="002A5230" w:rsidRPr="002A5230" w:rsidTr="005254F6">
        <w:trPr>
          <w:trHeight w:val="20"/>
          <w:jc w:val="center"/>
        </w:trPr>
        <w:tc>
          <w:tcPr>
            <w:tcW w:w="1395" w:type="pct"/>
            <w:gridSpan w:val="3"/>
            <w:vMerge w:val="restart"/>
            <w:vAlign w:val="center"/>
          </w:tcPr>
          <w:p w:rsidR="006B58F2" w:rsidRPr="00682EFF" w:rsidRDefault="006B58F2" w:rsidP="004A5571">
            <w:pPr>
              <w:pStyle w:val="Odlomakpopisa"/>
              <w:numPr>
                <w:ilvl w:val="1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682EFF">
              <w:rPr>
                <w:rFonts w:ascii="Arial" w:hAnsi="Arial" w:cs="Arial"/>
                <w:sz w:val="17"/>
                <w:szCs w:val="17"/>
              </w:rPr>
              <w:t>Program potpore</w:t>
            </w:r>
            <w:r w:rsidR="00682EFF" w:rsidRPr="00682EFF">
              <w:rPr>
                <w:rFonts w:ascii="Arial" w:hAnsi="Arial" w:cs="Arial"/>
                <w:sz w:val="17"/>
                <w:szCs w:val="17"/>
              </w:rPr>
              <w:t xml:space="preserve"> ulaganjima u opremu,</w:t>
            </w:r>
            <w:r w:rsidRPr="00682EFF">
              <w:rPr>
                <w:rFonts w:ascii="Arial" w:hAnsi="Arial" w:cs="Arial"/>
                <w:sz w:val="17"/>
                <w:szCs w:val="17"/>
              </w:rPr>
              <w:t xml:space="preserve"> uvođenju standarda kvalitete i potpore marketingu</w:t>
            </w:r>
            <w:r w:rsidR="00C368E2" w:rsidRPr="00682EF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7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2EFF">
              <w:rPr>
                <w:rFonts w:ascii="Arial" w:hAnsi="Arial" w:cs="Arial"/>
                <w:sz w:val="17"/>
                <w:szCs w:val="17"/>
              </w:rPr>
              <w:t>2027.</w:t>
            </w:r>
          </w:p>
        </w:tc>
        <w:tc>
          <w:tcPr>
            <w:tcW w:w="605" w:type="pct"/>
            <w:gridSpan w:val="2"/>
            <w:vMerge w:val="restart"/>
          </w:tcPr>
          <w:p w:rsidR="006B58F2" w:rsidRPr="00682EFF" w:rsidRDefault="006B58F2" w:rsidP="005254F6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D5564" w:rsidP="005254F6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Podržano 10 poduzetničkih projekata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2EFF">
              <w:rPr>
                <w:rFonts w:ascii="Arial" w:hAnsi="Arial" w:cs="Arial"/>
                <w:sz w:val="17"/>
                <w:szCs w:val="17"/>
              </w:rPr>
              <w:t>Sektor za poduzetništvo, obrt i razvoj</w:t>
            </w:r>
          </w:p>
        </w:tc>
        <w:tc>
          <w:tcPr>
            <w:tcW w:w="181" w:type="pct"/>
            <w:gridSpan w:val="2"/>
            <w:vMerge w:val="restart"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2EFF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72" w:type="pct"/>
            <w:gridSpan w:val="2"/>
            <w:vMerge w:val="restart"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2F205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,1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2F205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,1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2F205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2A5230" w:rsidRPr="002A5230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4A5571">
            <w:pPr>
              <w:pStyle w:val="Odlomakpopisa"/>
              <w:numPr>
                <w:ilvl w:val="0"/>
                <w:numId w:val="2"/>
              </w:numPr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2A5230" w:rsidRPr="002A5230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4A5571">
            <w:pPr>
              <w:pStyle w:val="Odlomakpopisa"/>
              <w:numPr>
                <w:ilvl w:val="0"/>
                <w:numId w:val="2"/>
              </w:numPr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2A5230" w:rsidRPr="002A5230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4A5571">
            <w:pPr>
              <w:pStyle w:val="Odlomakpopisa"/>
              <w:numPr>
                <w:ilvl w:val="0"/>
                <w:numId w:val="2"/>
              </w:numPr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2A5230" w:rsidRPr="002A5230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4A5571">
            <w:pPr>
              <w:pStyle w:val="Odlomakpopisa"/>
              <w:numPr>
                <w:ilvl w:val="0"/>
                <w:numId w:val="2"/>
              </w:numPr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2A5230" w:rsidRPr="002A5230" w:rsidTr="005254F6">
        <w:trPr>
          <w:trHeight w:val="20"/>
          <w:jc w:val="center"/>
        </w:trPr>
        <w:tc>
          <w:tcPr>
            <w:tcW w:w="1395" w:type="pct"/>
            <w:gridSpan w:val="3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4A5571">
            <w:pPr>
              <w:pStyle w:val="Odlomakpopisa"/>
              <w:numPr>
                <w:ilvl w:val="0"/>
                <w:numId w:val="2"/>
              </w:numPr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2F205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>
              <w:rPr>
                <w:rFonts w:ascii="Arial" w:hAnsi="Arial" w:cs="Arial"/>
                <w:bCs/>
                <w:sz w:val="17"/>
                <w:szCs w:val="17"/>
              </w:rPr>
              <w:t>,1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B58F2" w:rsidP="002F205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>
              <w:rPr>
                <w:rFonts w:ascii="Arial" w:hAnsi="Arial" w:cs="Arial"/>
                <w:bCs/>
                <w:sz w:val="17"/>
                <w:szCs w:val="17"/>
              </w:rPr>
              <w:t>,1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682EFF" w:rsidRDefault="00682EFF" w:rsidP="002F205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6B58F2" w:rsidRPr="00176B7F" w:rsidRDefault="006B58F2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2F205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5A4AE7">
              <w:rPr>
                <w:rFonts w:ascii="Arial" w:hAnsi="Arial" w:cs="Arial"/>
                <w:bCs/>
                <w:sz w:val="17"/>
                <w:szCs w:val="17"/>
              </w:rPr>
              <w:t>6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2F205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5A4AE7">
              <w:rPr>
                <w:rFonts w:ascii="Arial" w:hAnsi="Arial" w:cs="Arial"/>
                <w:bCs/>
                <w:sz w:val="17"/>
                <w:szCs w:val="17"/>
              </w:rPr>
              <w:t>6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CF5C90" w:rsidP="002F205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0,5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58F2" w:rsidRPr="00176B7F" w:rsidRDefault="006B58F2" w:rsidP="002F205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5A4AE7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58F2" w:rsidRPr="003A50E3" w:rsidRDefault="006B58F2" w:rsidP="002F205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5A4AE7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3A50E3" w:rsidRDefault="00CF5C90" w:rsidP="002F205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0,5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Poticati razvoj obrtništva</w:t>
            </w:r>
          </w:p>
        </w:tc>
      </w:tr>
      <w:tr w:rsidR="006B58F2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Strategija razvoja Hercegbosanske županije za razdoblje 2021.-2027., Strateški cilj: ubrzan ekonomski razvoj, Prioritet: 1.1., Mjera: 1.1.4. Poticati razvoj obrtništva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2A5230" w:rsidRPr="00682EFF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6D5564" w:rsidRDefault="006D5564" w:rsidP="00A16263">
            <w:pPr>
              <w:rPr>
                <w:rFonts w:ascii="Arial" w:hAnsi="Arial" w:cs="Arial"/>
                <w:sz w:val="17"/>
                <w:szCs w:val="17"/>
              </w:rPr>
            </w:pPr>
          </w:p>
          <w:p w:rsidR="006D5564" w:rsidRDefault="006D5564" w:rsidP="00A16263">
            <w:pPr>
              <w:rPr>
                <w:rFonts w:ascii="Arial" w:hAnsi="Arial" w:cs="Arial"/>
                <w:sz w:val="17"/>
                <w:szCs w:val="17"/>
              </w:rPr>
            </w:pPr>
          </w:p>
          <w:p w:rsidR="006D5564" w:rsidRDefault="006D5564" w:rsidP="00A16263">
            <w:pPr>
              <w:rPr>
                <w:rFonts w:ascii="Arial" w:hAnsi="Arial" w:cs="Arial"/>
                <w:sz w:val="17"/>
                <w:szCs w:val="17"/>
              </w:rPr>
            </w:pPr>
          </w:p>
          <w:p w:rsidR="006D5564" w:rsidRDefault="006D5564" w:rsidP="00A16263">
            <w:pPr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A16263">
            <w:pPr>
              <w:rPr>
                <w:rFonts w:ascii="Arial" w:hAnsi="Arial" w:cs="Arial"/>
                <w:sz w:val="17"/>
                <w:szCs w:val="17"/>
              </w:rPr>
            </w:pPr>
            <w:r w:rsidRPr="00682EFF">
              <w:rPr>
                <w:rFonts w:ascii="Arial" w:hAnsi="Arial" w:cs="Arial"/>
                <w:sz w:val="17"/>
                <w:szCs w:val="17"/>
              </w:rPr>
              <w:t xml:space="preserve">4.1. </w:t>
            </w:r>
            <w:r w:rsidR="00C50A0D" w:rsidRPr="00682EFF">
              <w:rPr>
                <w:rFonts w:ascii="Arial" w:hAnsi="Arial" w:cs="Arial"/>
                <w:sz w:val="17"/>
                <w:szCs w:val="17"/>
              </w:rPr>
              <w:t xml:space="preserve">Program potpore </w:t>
            </w:r>
            <w:r w:rsidR="00785267" w:rsidRPr="00682EFF">
              <w:rPr>
                <w:rFonts w:ascii="Arial" w:hAnsi="Arial" w:cs="Arial"/>
                <w:sz w:val="17"/>
                <w:szCs w:val="17"/>
              </w:rPr>
              <w:t>obrtnicima u Hercegbosanskoj županiji</w:t>
            </w:r>
            <w:r w:rsidR="00C50A0D" w:rsidRPr="00682EF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2EFF">
              <w:rPr>
                <w:rFonts w:ascii="Arial" w:hAnsi="Arial" w:cs="Arial"/>
                <w:sz w:val="17"/>
                <w:szCs w:val="17"/>
              </w:rPr>
              <w:t>202</w:t>
            </w:r>
            <w:r w:rsidR="00785267" w:rsidRPr="00682EFF">
              <w:rPr>
                <w:rFonts w:ascii="Arial" w:hAnsi="Arial" w:cs="Arial"/>
                <w:sz w:val="17"/>
                <w:szCs w:val="17"/>
              </w:rPr>
              <w:t>9</w:t>
            </w:r>
            <w:r w:rsidRPr="00682EF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605" w:type="pct"/>
            <w:gridSpan w:val="2"/>
            <w:vMerge w:val="restart"/>
          </w:tcPr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D5564" w:rsidP="006B58F2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Podržano 10 projekata obrtnika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2EFF">
              <w:rPr>
                <w:rFonts w:ascii="Arial" w:hAnsi="Arial" w:cs="Arial"/>
                <w:sz w:val="17"/>
                <w:szCs w:val="17"/>
              </w:rPr>
              <w:t>Sektor za poduzetništvo, obrt i razvoj</w:t>
            </w: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85267"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8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C50A0D" w:rsidP="006B58F2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85267"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8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C50A0D" w:rsidP="006B58F2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85267"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8</w:t>
            </w:r>
          </w:p>
        </w:tc>
      </w:tr>
      <w:tr w:rsidR="002A5230" w:rsidRPr="00682EF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lastRenderedPageBreak/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2A5230" w:rsidRPr="00682EF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2A5230" w:rsidRPr="00682EF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2A5230" w:rsidRPr="00682EF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2A5230" w:rsidRPr="00682EF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C50A0D" w:rsidRPr="00682EFF" w:rsidRDefault="00C50A0D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50A0D" w:rsidRPr="00682EFF" w:rsidRDefault="00C50A0D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C50A0D" w:rsidRPr="00682EFF" w:rsidRDefault="00C50A0D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C50A0D" w:rsidRPr="00682EFF" w:rsidRDefault="00C50A0D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C50A0D" w:rsidRPr="00682EFF" w:rsidRDefault="00C50A0D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C50A0D" w:rsidRPr="00682EFF" w:rsidRDefault="00C50A0D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C50A0D" w:rsidRPr="00682EFF" w:rsidRDefault="00C50A0D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C50A0D" w:rsidRPr="00682EF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85267"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8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C50A0D" w:rsidRPr="00682EF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85267"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8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C50A0D" w:rsidRPr="00682EF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85267"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8</w:t>
            </w:r>
          </w:p>
        </w:tc>
      </w:tr>
      <w:tr w:rsidR="00C50A0D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C50A0D" w:rsidRPr="00176B7F" w:rsidRDefault="00C50A0D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Ukupno za program (mjer</w:t>
            </w:r>
            <w:r>
              <w:rPr>
                <w:rFonts w:ascii="Arial" w:hAnsi="Arial" w:cs="Arial"/>
                <w:b/>
                <w:sz w:val="17"/>
                <w:szCs w:val="17"/>
              </w:rPr>
              <w:t>u) 4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C50A0D" w:rsidRPr="00176B7F" w:rsidRDefault="00C50A0D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C50A0D" w:rsidRPr="00176B7F" w:rsidRDefault="00C50A0D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C50A0D" w:rsidRPr="003A50E3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82EFF">
              <w:rPr>
                <w:rFonts w:ascii="Arial" w:hAnsi="Arial" w:cs="Arial"/>
                <w:bCs/>
                <w:sz w:val="17"/>
                <w:szCs w:val="17"/>
              </w:rPr>
              <w:t>08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82EFF">
              <w:rPr>
                <w:rFonts w:ascii="Arial" w:hAnsi="Arial" w:cs="Arial"/>
                <w:bCs/>
                <w:sz w:val="17"/>
                <w:szCs w:val="17"/>
              </w:rPr>
              <w:t>08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82EFF">
              <w:rPr>
                <w:rFonts w:ascii="Arial" w:hAnsi="Arial" w:cs="Arial"/>
                <w:bCs/>
                <w:sz w:val="17"/>
                <w:szCs w:val="17"/>
              </w:rPr>
              <w:t>08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50A0D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C50A0D" w:rsidRPr="00176B7F" w:rsidRDefault="00C50A0D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C50A0D" w:rsidRPr="00176B7F" w:rsidRDefault="00C50A0D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0D" w:rsidRPr="003A50E3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82EFF">
              <w:rPr>
                <w:rFonts w:ascii="Arial" w:hAnsi="Arial" w:cs="Arial"/>
                <w:bCs/>
                <w:sz w:val="17"/>
                <w:szCs w:val="17"/>
              </w:rPr>
              <w:t>08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82EFF">
              <w:rPr>
                <w:rFonts w:ascii="Arial" w:hAnsi="Arial" w:cs="Arial"/>
                <w:bCs/>
                <w:sz w:val="17"/>
                <w:szCs w:val="17"/>
              </w:rPr>
              <w:t>08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C50A0D" w:rsidRPr="00176B7F" w:rsidRDefault="00C50A0D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82EFF">
              <w:rPr>
                <w:rFonts w:ascii="Arial" w:hAnsi="Arial" w:cs="Arial"/>
                <w:bCs/>
                <w:sz w:val="17"/>
                <w:szCs w:val="17"/>
              </w:rPr>
              <w:t>08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5.</w:t>
            </w:r>
            <w:r w:rsidRPr="008D2FC3">
              <w:rPr>
                <w:rFonts w:ascii="Arial" w:hAnsi="Arial" w:cs="Arial"/>
                <w:b/>
                <w:sz w:val="17"/>
                <w:szCs w:val="17"/>
              </w:rPr>
              <w:t>Integracija ponude kroz unapređenje sustava ruralnih turističkih iskustava i promocija ruralnog turizma Županije</w:t>
            </w:r>
          </w:p>
        </w:tc>
      </w:tr>
      <w:tr w:rsidR="006B58F2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Strategija razvoja Hercegbosanske županije za razdoblje 2021.-2027., Strateški cilj: ubrzan ekonomski razvoj, Prioritet: 1.3., Mjera: 1.3.1.</w:t>
            </w:r>
            <w:r w:rsidRPr="008D2FC3">
              <w:rPr>
                <w:rFonts w:ascii="Arial" w:hAnsi="Arial" w:cs="Arial"/>
                <w:b/>
                <w:sz w:val="17"/>
                <w:szCs w:val="17"/>
              </w:rPr>
              <w:t xml:space="preserve"> Integracija ponude kroz unapređenje sustava ruralnih turističkih iskustava i promocija ruralnog turizma Županije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6B58F2" w:rsidRPr="00176B7F" w:rsidRDefault="006B58F2" w:rsidP="005D13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5.1. Projekt </w:t>
            </w:r>
            <w:r w:rsidR="005D1370">
              <w:rPr>
                <w:rFonts w:ascii="Arial" w:hAnsi="Arial" w:cs="Arial"/>
                <w:sz w:val="17"/>
                <w:szCs w:val="17"/>
              </w:rPr>
              <w:t>izrade turističkih mapa i promotivnih materijala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280C9B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10009D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Kreirano 6</w:t>
            </w:r>
            <w:r w:rsidR="006B58F2">
              <w:rPr>
                <w:rFonts w:ascii="Arial" w:hAnsi="Arial" w:cs="Arial"/>
                <w:sz w:val="17"/>
                <w:szCs w:val="17"/>
              </w:rPr>
              <w:t xml:space="preserve"> promotivnih alata </w:t>
            </w:r>
          </w:p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176B7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6B58F2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Sektor za promet, trgovinu, turizam i ugostiteljstvo </w:t>
            </w:r>
          </w:p>
          <w:p w:rsidR="006B58F2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176B7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6B58F2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  <w:p w:rsidR="006B58F2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6B58F2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6B58F2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4C2746" w:rsidRPr="003A50E3" w:rsidRDefault="002F2050" w:rsidP="00430F17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2A5230">
              <w:rPr>
                <w:rFonts w:ascii="Arial" w:hAnsi="Arial" w:cs="Arial"/>
                <w:bCs/>
                <w:sz w:val="17"/>
                <w:szCs w:val="17"/>
              </w:rPr>
              <w:t>03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D148D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A50E3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3A50E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4C2746" w:rsidRPr="003A2C5F" w:rsidRDefault="002F2050" w:rsidP="004C274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</w:t>
            </w:r>
            <w:r w:rsidR="002A5230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3A2C5F" w:rsidRDefault="006B58F2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3A2C5F" w:rsidRDefault="00D148DC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B58F2" w:rsidRPr="003A50E3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3D69FC" w:rsidRDefault="003D69FC" w:rsidP="00D24BAC">
            <w:pPr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D24BAC">
            <w:pPr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D24BAC">
            <w:pPr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D24BAC">
            <w:pPr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D24BAC">
            <w:pPr>
              <w:rPr>
                <w:rFonts w:ascii="Arial" w:hAnsi="Arial" w:cs="Arial"/>
                <w:sz w:val="17"/>
                <w:szCs w:val="17"/>
              </w:rPr>
            </w:pPr>
          </w:p>
          <w:p w:rsidR="006B58F2" w:rsidRPr="00176B7F" w:rsidRDefault="006B58F2" w:rsidP="00D24BA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5.2. </w:t>
            </w:r>
            <w:r w:rsidR="00D24BAC">
              <w:rPr>
                <w:rFonts w:ascii="Arial" w:hAnsi="Arial" w:cs="Arial"/>
                <w:sz w:val="17"/>
                <w:szCs w:val="17"/>
              </w:rPr>
              <w:t xml:space="preserve">Projekt </w:t>
            </w:r>
            <w:r w:rsidR="00F53F3F">
              <w:rPr>
                <w:rFonts w:ascii="Arial" w:hAnsi="Arial" w:cs="Arial"/>
                <w:sz w:val="17"/>
                <w:szCs w:val="17"/>
              </w:rPr>
              <w:t>izrad</w:t>
            </w:r>
            <w:r w:rsidR="00D24BAC">
              <w:rPr>
                <w:rFonts w:ascii="Arial" w:hAnsi="Arial" w:cs="Arial"/>
                <w:sz w:val="17"/>
                <w:szCs w:val="17"/>
              </w:rPr>
              <w:t>e turističkih</w:t>
            </w:r>
            <w:r w:rsidR="00F53F3F">
              <w:rPr>
                <w:rFonts w:ascii="Arial" w:hAnsi="Arial" w:cs="Arial"/>
                <w:sz w:val="17"/>
                <w:szCs w:val="17"/>
              </w:rPr>
              <w:t xml:space="preserve"> spomenika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280C9B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202</w:t>
            </w:r>
            <w:r w:rsidR="00B4444E">
              <w:rPr>
                <w:rFonts w:ascii="Arial" w:hAnsi="Arial" w:cs="Arial"/>
                <w:sz w:val="17"/>
                <w:szCs w:val="17"/>
              </w:rPr>
              <w:t>9</w:t>
            </w:r>
            <w:r w:rsidR="006B58F2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5D1370" w:rsidRDefault="005D1370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5D1370" w:rsidRDefault="005D1370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10009D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Izrađeno 6 kulturnih/turističkih spomenika</w:t>
            </w:r>
          </w:p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176B7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6B58F2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5D1370" w:rsidRDefault="005D1370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Sektor za promet,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trgovinu, turizam i ugostiteljstvo </w:t>
            </w:r>
          </w:p>
          <w:p w:rsidR="006B58F2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176B7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4444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 w:val="restart"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4444E"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E11236" w:rsidRPr="00C91477">
              <w:rPr>
                <w:rFonts w:ascii="Arial" w:hAnsi="Arial" w:cs="Arial"/>
                <w:bCs/>
                <w:sz w:val="17"/>
                <w:szCs w:val="17"/>
              </w:rPr>
              <w:t>,</w:t>
            </w:r>
            <w:r w:rsidR="000C3B23" w:rsidRPr="00C91477">
              <w:rPr>
                <w:rFonts w:ascii="Arial" w:hAnsi="Arial" w:cs="Arial"/>
                <w:bCs/>
                <w:sz w:val="17"/>
                <w:szCs w:val="17"/>
              </w:rPr>
              <w:t>2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145AB0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0C3B23" w:rsidRPr="00C91477">
              <w:rPr>
                <w:rFonts w:ascii="Arial" w:hAnsi="Arial" w:cs="Arial"/>
                <w:bCs/>
                <w:sz w:val="17"/>
                <w:szCs w:val="17"/>
              </w:rPr>
              <w:t>,2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F53F3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0C3B23" w:rsidRPr="00C91477">
              <w:rPr>
                <w:rFonts w:ascii="Arial" w:hAnsi="Arial" w:cs="Arial"/>
                <w:bCs/>
                <w:sz w:val="17"/>
                <w:szCs w:val="17"/>
              </w:rPr>
              <w:t>,2</w:t>
            </w:r>
          </w:p>
        </w:tc>
      </w:tr>
      <w:tr w:rsidR="006B58F2" w:rsidRPr="003A50E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3A50E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 xml:space="preserve">Sredstva </w:t>
            </w:r>
            <w:r w:rsidRPr="00C91477">
              <w:rPr>
                <w:rFonts w:ascii="Arial" w:hAnsi="Arial" w:cs="Arial"/>
                <w:bCs/>
                <w:sz w:val="17"/>
                <w:szCs w:val="17"/>
              </w:rPr>
              <w:lastRenderedPageBreak/>
              <w:t>EU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lastRenderedPageBreak/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145AB0" w:rsidRPr="00C91477">
              <w:rPr>
                <w:rFonts w:ascii="Arial" w:hAnsi="Arial" w:cs="Arial"/>
                <w:bCs/>
                <w:sz w:val="17"/>
                <w:szCs w:val="17"/>
              </w:rPr>
              <w:t>,5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B63A26" w:rsidRPr="00C91477">
              <w:rPr>
                <w:rFonts w:ascii="Arial" w:hAnsi="Arial" w:cs="Arial"/>
                <w:bCs/>
                <w:sz w:val="17"/>
                <w:szCs w:val="17"/>
              </w:rPr>
              <w:t>,5</w:t>
            </w:r>
          </w:p>
        </w:tc>
      </w:tr>
      <w:tr w:rsidR="006B58F2" w:rsidRPr="003A50E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 xml:space="preserve">Ostale </w:t>
            </w:r>
          </w:p>
          <w:p w:rsidR="006B58F2" w:rsidRPr="00C91477" w:rsidRDefault="006B58F2" w:rsidP="005254F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3A50E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C91477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6B58F2" w:rsidRPr="00B4444E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3A2C5F" w:rsidRDefault="006B58F2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E11236">
              <w:rPr>
                <w:rFonts w:ascii="Arial" w:hAnsi="Arial" w:cs="Arial"/>
                <w:b/>
                <w:bCs/>
                <w:sz w:val="17"/>
                <w:szCs w:val="17"/>
              </w:rPr>
              <w:t>,</w:t>
            </w:r>
            <w:r w:rsidR="000C3B23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6B58F2" w:rsidRPr="003A2C5F" w:rsidRDefault="00145AB0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0C3B23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3A2C5F" w:rsidRDefault="00145AB0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B63A26">
              <w:rPr>
                <w:rFonts w:ascii="Arial" w:hAnsi="Arial" w:cs="Arial"/>
                <w:b/>
                <w:bCs/>
                <w:sz w:val="17"/>
                <w:szCs w:val="17"/>
              </w:rPr>
              <w:t>,</w:t>
            </w:r>
            <w:r w:rsidR="00682EFF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</w:tr>
      <w:tr w:rsidR="008D0594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5.3. Poticanje ulaganja u turističke kapacitete</w:t>
            </w:r>
            <w:r w:rsidR="00682EFF">
              <w:rPr>
                <w:rFonts w:ascii="Arial" w:hAnsi="Arial" w:cs="Arial"/>
                <w:sz w:val="17"/>
                <w:szCs w:val="17"/>
              </w:rPr>
              <w:t>, nastupe na sajmovima i druge turističke aktivnosti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B4444E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605" w:type="pct"/>
            <w:gridSpan w:val="2"/>
            <w:vMerge w:val="restart"/>
          </w:tcPr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0009D" w:rsidRPr="008D0594" w:rsidRDefault="0010009D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Podržano 10 projekata u sektoru turizma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3D69FC" w:rsidRDefault="003D69FC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3D69FC" w:rsidRDefault="003D69FC" w:rsidP="003D6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Sektor za promet, trgovinu, turizam i ugostiteljstvo </w:t>
            </w:r>
          </w:p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2F2F2" w:themeFill="background1" w:themeFillShade="F2"/>
          </w:tcPr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D0594" w:rsidRPr="00B4444E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4444E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72" w:type="pct"/>
            <w:gridSpan w:val="2"/>
            <w:vMerge w:val="restart"/>
            <w:shd w:val="clear" w:color="auto" w:fill="F2F2F2" w:themeFill="background1" w:themeFillShade="F2"/>
          </w:tcPr>
          <w:p w:rsidR="003D69FC" w:rsidRDefault="003D69FC" w:rsidP="008D05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8D05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8D05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8D05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8D0594" w:rsidRPr="00B4444E" w:rsidRDefault="008D0594" w:rsidP="008D05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4444E"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8D0594" w:rsidRPr="00B4444E" w:rsidRDefault="008D0594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0,1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0,1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0,1</w:t>
            </w:r>
          </w:p>
        </w:tc>
      </w:tr>
      <w:tr w:rsidR="008D0594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D0594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D0594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8D0594" w:rsidRPr="00176B7F" w:rsidRDefault="008D0594" w:rsidP="008D05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D0594" w:rsidRPr="00176B7F" w:rsidRDefault="008D0594" w:rsidP="008D05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D0594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8D0594" w:rsidRPr="00C91477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D0594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8D0594" w:rsidRPr="00176B7F" w:rsidRDefault="008D0594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8D0594" w:rsidRPr="00176B7F" w:rsidRDefault="008D0594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0,1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8D0594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0,1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8D0594" w:rsidRDefault="00785267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0,1</w:t>
            </w:r>
          </w:p>
        </w:tc>
      </w:tr>
      <w:tr w:rsidR="00B4444E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B4444E" w:rsidRPr="00176B7F" w:rsidRDefault="00B4444E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5.4. Podrška održavanju manifestacija</w:t>
            </w:r>
            <w:r w:rsidR="002B73F2">
              <w:rPr>
                <w:rFonts w:ascii="Arial" w:hAnsi="Arial" w:cs="Arial"/>
                <w:sz w:val="17"/>
                <w:szCs w:val="17"/>
              </w:rPr>
              <w:t xml:space="preserve"> i podrška nastupu na sajmovima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2029</w:t>
            </w:r>
          </w:p>
        </w:tc>
        <w:tc>
          <w:tcPr>
            <w:tcW w:w="605" w:type="pct"/>
            <w:gridSpan w:val="2"/>
            <w:vMerge w:val="restart"/>
          </w:tcPr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4444E" w:rsidRPr="00B4444E" w:rsidRDefault="0010009D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Podržano 6 turističkih/kulturnih manifestacija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3D69FC" w:rsidRDefault="003D69FC" w:rsidP="003D6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3D6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3D6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3D6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Sektor za promet, trgovinu, turizam i ugostiteljstvo </w:t>
            </w:r>
          </w:p>
          <w:p w:rsidR="00B4444E" w:rsidRPr="00176B7F" w:rsidRDefault="00B4444E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2F2F2" w:themeFill="background1" w:themeFillShade="F2"/>
          </w:tcPr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D69FC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4444E" w:rsidRPr="00176B7F" w:rsidRDefault="003D69FC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4444E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72" w:type="pct"/>
            <w:gridSpan w:val="2"/>
            <w:vMerge w:val="restart"/>
            <w:shd w:val="clear" w:color="auto" w:fill="F2F2F2" w:themeFill="background1" w:themeFillShade="F2"/>
          </w:tcPr>
          <w:p w:rsidR="003D69FC" w:rsidRDefault="003D69FC" w:rsidP="003D69FC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3D69FC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3D69FC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3D69FC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Default="003D69FC" w:rsidP="003D69FC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D69FC" w:rsidRPr="00B4444E" w:rsidRDefault="003D69FC" w:rsidP="003D69FC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4444E"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B4444E" w:rsidRPr="00176B7F" w:rsidRDefault="00B4444E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B4444E" w:rsidRPr="00B4444E" w:rsidRDefault="00B4444E" w:rsidP="005254F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B4444E">
              <w:rPr>
                <w:rFonts w:ascii="Arial" w:hAnsi="Arial" w:cs="Arial"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</w:t>
            </w:r>
            <w:r w:rsidR="002B73F2">
              <w:rPr>
                <w:rFonts w:ascii="Arial" w:hAnsi="Arial" w:cs="Arial"/>
                <w:b/>
                <w:bCs/>
                <w:sz w:val="17"/>
                <w:szCs w:val="17"/>
              </w:rPr>
              <w:t>43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</w:t>
            </w:r>
            <w:r w:rsidR="002B73F2">
              <w:rPr>
                <w:rFonts w:ascii="Arial" w:hAnsi="Arial" w:cs="Arial"/>
                <w:b/>
                <w:bCs/>
                <w:sz w:val="17"/>
                <w:szCs w:val="17"/>
              </w:rPr>
              <w:t>43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</w:t>
            </w:r>
            <w:r w:rsidR="002B73F2">
              <w:rPr>
                <w:rFonts w:ascii="Arial" w:hAnsi="Arial" w:cs="Arial"/>
                <w:b/>
                <w:bCs/>
                <w:sz w:val="17"/>
                <w:szCs w:val="17"/>
              </w:rPr>
              <w:t>43</w:t>
            </w:r>
          </w:p>
        </w:tc>
      </w:tr>
      <w:tr w:rsidR="00B4444E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B4444E" w:rsidRPr="00176B7F" w:rsidRDefault="00B4444E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B4444E" w:rsidRP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B4444E" w:rsidRPr="00B4444E" w:rsidRDefault="00B4444E" w:rsidP="005254F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B4444E">
              <w:rPr>
                <w:rFonts w:ascii="Arial" w:hAnsi="Arial" w:cs="Arial"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B4444E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B4444E" w:rsidRPr="00176B7F" w:rsidRDefault="00B4444E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B4444E" w:rsidRP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B4444E" w:rsidRPr="00B4444E" w:rsidRDefault="00B4444E" w:rsidP="005254F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B4444E">
              <w:rPr>
                <w:rFonts w:ascii="Arial" w:hAnsi="Arial" w:cs="Arial"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B4444E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B4444E" w:rsidRPr="00176B7F" w:rsidRDefault="00B4444E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B4444E" w:rsidRP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B4444E" w:rsidRPr="00C91477" w:rsidRDefault="00B4444E" w:rsidP="00B4444E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 xml:space="preserve">Ostale </w:t>
            </w:r>
          </w:p>
          <w:p w:rsidR="00B4444E" w:rsidRPr="00176B7F" w:rsidRDefault="00B4444E" w:rsidP="00B4444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B4444E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B4444E" w:rsidRPr="00176B7F" w:rsidRDefault="00B4444E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B4444E" w:rsidRP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B4444E" w:rsidRPr="00176B7F" w:rsidRDefault="00B4444E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91477">
              <w:rPr>
                <w:rFonts w:ascii="Arial" w:hAnsi="Arial" w:cs="Arial"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B4444E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B4444E" w:rsidRPr="00176B7F" w:rsidRDefault="00B4444E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B4444E" w:rsidRPr="00B4444E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B4444E" w:rsidRPr="00176B7F" w:rsidRDefault="00B4444E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B4444E" w:rsidRPr="00176B7F" w:rsidRDefault="00B4444E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</w:t>
            </w:r>
            <w:r w:rsidR="002B73F2">
              <w:rPr>
                <w:rFonts w:ascii="Arial" w:hAnsi="Arial" w:cs="Arial"/>
                <w:b/>
                <w:bCs/>
                <w:sz w:val="17"/>
                <w:szCs w:val="17"/>
              </w:rPr>
              <w:t>43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</w:t>
            </w:r>
            <w:r w:rsidR="002B73F2">
              <w:rPr>
                <w:rFonts w:ascii="Arial" w:hAnsi="Arial" w:cs="Arial"/>
                <w:b/>
                <w:bCs/>
                <w:sz w:val="17"/>
                <w:szCs w:val="17"/>
              </w:rPr>
              <w:t>43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B4444E" w:rsidRDefault="00B4444E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</w:t>
            </w:r>
            <w:r w:rsidR="002B73F2">
              <w:rPr>
                <w:rFonts w:ascii="Arial" w:hAnsi="Arial" w:cs="Arial"/>
                <w:b/>
                <w:bCs/>
                <w:sz w:val="17"/>
                <w:szCs w:val="17"/>
              </w:rPr>
              <w:t>43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6B58F2" w:rsidRPr="00176B7F" w:rsidRDefault="006B58F2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2F2050" w:rsidRPr="000D0CDA">
              <w:rPr>
                <w:rFonts w:ascii="Arial" w:hAnsi="Arial" w:cs="Arial"/>
                <w:bCs/>
                <w:sz w:val="17"/>
                <w:szCs w:val="17"/>
              </w:rPr>
              <w:t>,</w:t>
            </w:r>
            <w:r w:rsidR="003D69FC" w:rsidRPr="000D0CDA">
              <w:rPr>
                <w:rFonts w:ascii="Arial" w:hAnsi="Arial" w:cs="Arial"/>
                <w:bCs/>
                <w:sz w:val="17"/>
                <w:szCs w:val="17"/>
              </w:rPr>
              <w:t>36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E11236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0C3B23" w:rsidRPr="000D0CDA">
              <w:rPr>
                <w:rFonts w:ascii="Arial" w:hAnsi="Arial" w:cs="Arial"/>
                <w:bCs/>
                <w:sz w:val="17"/>
                <w:szCs w:val="17"/>
              </w:rPr>
              <w:t>,23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0D0CDA" w:rsidRDefault="00E11236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0C3B23" w:rsidRPr="000D0CDA">
              <w:rPr>
                <w:rFonts w:ascii="Arial" w:hAnsi="Arial" w:cs="Arial"/>
                <w:bCs/>
                <w:sz w:val="17"/>
                <w:szCs w:val="17"/>
              </w:rPr>
              <w:t>,23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3A50E3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58F2" w:rsidRPr="000D0CDA" w:rsidRDefault="006B58F2" w:rsidP="00430F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2F2050"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,</w:t>
            </w:r>
            <w:r w:rsidR="003D69FC"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36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58F2" w:rsidRPr="000D0CDA" w:rsidRDefault="006B58F2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145AB0"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,</w:t>
            </w:r>
            <w:r w:rsidR="003D69FC"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="000C3B23"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6B58F2" w:rsidRPr="000D0CDA" w:rsidRDefault="00E11236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B63A26"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,</w:t>
            </w:r>
            <w:r w:rsidR="003D69FC"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="000C3B23" w:rsidRPr="000D0CDA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6B58F2" w:rsidRPr="00176B7F" w:rsidRDefault="0093381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="006B58F2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6B58F2" w:rsidRPr="0035223F">
              <w:rPr>
                <w:rFonts w:ascii="Arial" w:hAnsi="Arial" w:cs="Arial"/>
                <w:b/>
                <w:sz w:val="17"/>
                <w:szCs w:val="17"/>
              </w:rPr>
              <w:t>Poticati razvoj inovacija i digitalizacije poslovnih subjekata</w:t>
            </w:r>
          </w:p>
        </w:tc>
      </w:tr>
      <w:tr w:rsidR="006B58F2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Strategija razvoja Hercegbosanske županije za razdoblje 2021.-2027., Strateški cilj: Ubrzan ekonomski razvoj, Prioritet: 1.4., Mjera: 1.4.1.</w:t>
            </w:r>
            <w:r w:rsidRPr="0035223F">
              <w:rPr>
                <w:rFonts w:ascii="Arial" w:hAnsi="Arial" w:cs="Arial"/>
                <w:b/>
                <w:sz w:val="17"/>
                <w:szCs w:val="17"/>
              </w:rPr>
              <w:t>Poticati razvoj inovacija i digitalizacije poslovnih subjekata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 xml:space="preserve">(najmanji 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lastRenderedPageBreak/>
              <w:t>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lastRenderedPageBreak/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6B58F2" w:rsidRPr="00682EFF" w:rsidRDefault="00A42DAF" w:rsidP="0057232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6B58F2" w:rsidRPr="00682EFF">
              <w:rPr>
                <w:rFonts w:ascii="Arial" w:hAnsi="Arial" w:cs="Arial"/>
                <w:sz w:val="17"/>
                <w:szCs w:val="17"/>
              </w:rPr>
              <w:t>.1. Pro</w:t>
            </w:r>
            <w:r w:rsidR="0057232A" w:rsidRPr="00682EFF">
              <w:rPr>
                <w:rFonts w:ascii="Arial" w:hAnsi="Arial" w:cs="Arial"/>
                <w:sz w:val="17"/>
                <w:szCs w:val="17"/>
              </w:rPr>
              <w:t xml:space="preserve">gram potpore </w:t>
            </w:r>
            <w:r w:rsidR="00682EFF" w:rsidRPr="00682EFF">
              <w:rPr>
                <w:rFonts w:ascii="Arial" w:hAnsi="Arial" w:cs="Arial"/>
                <w:sz w:val="17"/>
                <w:szCs w:val="17"/>
              </w:rPr>
              <w:t>inovacijama i digitalizaciji poslovnih subjekata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2EFF">
              <w:rPr>
                <w:rFonts w:ascii="Arial" w:hAnsi="Arial" w:cs="Arial"/>
                <w:sz w:val="17"/>
                <w:szCs w:val="17"/>
              </w:rPr>
              <w:t>2027.</w:t>
            </w: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736DFF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Podržano 10 projekata</w:t>
            </w:r>
            <w:r w:rsidR="0057232A" w:rsidRPr="00682EFF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za inovacije i digitalizaciju </w:t>
            </w:r>
          </w:p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00835" w:rsidRPr="00682EFF" w:rsidRDefault="0010083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2EFF">
              <w:rPr>
                <w:rFonts w:ascii="Arial" w:hAnsi="Arial" w:cs="Arial"/>
                <w:sz w:val="17"/>
                <w:szCs w:val="17"/>
              </w:rPr>
              <w:t>Sektor poduzetništvo, obrt i razvoj</w:t>
            </w:r>
          </w:p>
          <w:p w:rsidR="006B58F2" w:rsidRPr="00682EFF" w:rsidRDefault="006B58F2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82EFF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82EFF" w:rsidP="00B2321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B2321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1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682EF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57232A" w:rsidRPr="00BB14F5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57232A" w:rsidRPr="00682EFF" w:rsidRDefault="0057232A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232A" w:rsidRPr="00682EFF" w:rsidRDefault="0057232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57232A" w:rsidRPr="00682EFF" w:rsidRDefault="0057232A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57232A" w:rsidRPr="00682EFF" w:rsidRDefault="0057232A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57232A" w:rsidRPr="00682EFF" w:rsidRDefault="0057232A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57232A" w:rsidRPr="00682EFF" w:rsidRDefault="0057232A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57232A" w:rsidRPr="00682EFF" w:rsidRDefault="0057232A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57232A" w:rsidRPr="00682EFF" w:rsidRDefault="00682EFF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57232A" w:rsidRPr="00682EFF" w:rsidRDefault="00682EFF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57232A" w:rsidRPr="00682EFF" w:rsidRDefault="0057232A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82EFF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82EFF" w:rsidRPr="00682EFF">
              <w:rPr>
                <w:rFonts w:ascii="Arial" w:hAnsi="Arial" w:cs="Arial"/>
                <w:bCs/>
                <w:sz w:val="17"/>
                <w:szCs w:val="17"/>
              </w:rPr>
              <w:t>1</w:t>
            </w:r>
          </w:p>
        </w:tc>
      </w:tr>
      <w:tr w:rsidR="0057232A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57232A" w:rsidRPr="00176B7F" w:rsidRDefault="0057232A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 w:rsidR="00A42DAF"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57232A" w:rsidRPr="00176B7F" w:rsidRDefault="0057232A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57232A" w:rsidRPr="00176B7F" w:rsidRDefault="0057232A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57232A" w:rsidRPr="003D69FC" w:rsidRDefault="003D69FC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57232A" w:rsidRPr="003D69FC" w:rsidRDefault="003D69FC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57232A" w:rsidRPr="003D69FC" w:rsidRDefault="0057232A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3D69FC" w:rsidRPr="003D69FC">
              <w:rPr>
                <w:rFonts w:ascii="Arial" w:hAnsi="Arial" w:cs="Arial"/>
                <w:bCs/>
                <w:sz w:val="17"/>
                <w:szCs w:val="17"/>
              </w:rPr>
              <w:t>1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6B58F2" w:rsidRPr="003D69FC" w:rsidRDefault="006B58F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57232A" w:rsidRPr="00BB14F5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57232A" w:rsidRPr="00176B7F" w:rsidRDefault="0057232A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57232A" w:rsidRPr="00176B7F" w:rsidRDefault="0057232A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232A" w:rsidRPr="003D69FC" w:rsidRDefault="003D69FC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232A" w:rsidRPr="003D69FC" w:rsidRDefault="003D69FC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57232A" w:rsidRPr="003D69FC" w:rsidRDefault="0057232A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69FC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3D69FC" w:rsidRPr="003D69FC">
              <w:rPr>
                <w:rFonts w:ascii="Arial" w:hAnsi="Arial" w:cs="Arial"/>
                <w:bCs/>
                <w:sz w:val="17"/>
                <w:szCs w:val="17"/>
              </w:rPr>
              <w:t>1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6B58F2" w:rsidRPr="00176B7F" w:rsidRDefault="00A42DAF" w:rsidP="006B58F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</w:t>
            </w:r>
            <w:r w:rsidR="006B58F2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6B58F2" w:rsidRPr="00805344">
              <w:rPr>
                <w:rFonts w:ascii="Arial" w:hAnsi="Arial" w:cs="Arial"/>
                <w:b/>
                <w:sz w:val="17"/>
                <w:szCs w:val="17"/>
              </w:rPr>
              <w:t>Izgradnja i održavanje prometne infrastrukture</w:t>
            </w:r>
          </w:p>
        </w:tc>
      </w:tr>
      <w:tr w:rsidR="006B58F2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6B58F2" w:rsidRPr="00176B7F" w:rsidRDefault="006B58F2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Strategija razvoja Hercegbosanske županije za razdoblje 2021.-2027., Strateški cilj: ubrzan ekonomski razvoj, Prioritet: 3.1. Mjera: 3.1.3. </w:t>
            </w:r>
            <w:r w:rsidRPr="00805344">
              <w:rPr>
                <w:rFonts w:ascii="Arial" w:hAnsi="Arial" w:cs="Arial"/>
                <w:b/>
                <w:sz w:val="17"/>
                <w:szCs w:val="17"/>
              </w:rPr>
              <w:t>Izgradnja i održavanje prometne infrastrukture</w:t>
            </w:r>
          </w:p>
        </w:tc>
      </w:tr>
      <w:tr w:rsidR="006B58F2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6B58F2" w:rsidRPr="00176B7F" w:rsidRDefault="006B58F2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6B58F2" w:rsidRPr="00176B7F" w:rsidRDefault="006B58F2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92BF5" w:rsidRPr="00D835F3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A92BF5" w:rsidRPr="00176B7F" w:rsidRDefault="000E692C" w:rsidP="008576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  <w:r w:rsidR="00A92BF5">
              <w:rPr>
                <w:rFonts w:ascii="Arial" w:hAnsi="Arial" w:cs="Arial"/>
                <w:sz w:val="17"/>
                <w:szCs w:val="17"/>
              </w:rPr>
              <w:t>.</w:t>
            </w:r>
            <w:r w:rsidR="00A42DAF">
              <w:rPr>
                <w:rFonts w:ascii="Arial" w:hAnsi="Arial" w:cs="Arial"/>
                <w:sz w:val="17"/>
                <w:szCs w:val="17"/>
              </w:rPr>
              <w:t>1</w:t>
            </w:r>
            <w:r w:rsidR="00A92BF5">
              <w:rPr>
                <w:rFonts w:ascii="Arial" w:hAnsi="Arial" w:cs="Arial"/>
                <w:sz w:val="17"/>
                <w:szCs w:val="17"/>
              </w:rPr>
              <w:t>. Pr</w:t>
            </w:r>
            <w:r w:rsidR="00DD5192">
              <w:rPr>
                <w:rFonts w:ascii="Arial" w:hAnsi="Arial" w:cs="Arial"/>
                <w:sz w:val="17"/>
                <w:szCs w:val="17"/>
              </w:rPr>
              <w:t>ogram</w:t>
            </w:r>
            <w:r w:rsidR="00A92BF5">
              <w:rPr>
                <w:rFonts w:ascii="Arial" w:hAnsi="Arial" w:cs="Arial"/>
                <w:sz w:val="17"/>
                <w:szCs w:val="17"/>
              </w:rPr>
              <w:t xml:space="preserve"> sufinanciranja voznih karti do </w:t>
            </w:r>
            <w:r w:rsidR="008576D8">
              <w:rPr>
                <w:rFonts w:ascii="Arial" w:hAnsi="Arial" w:cs="Arial"/>
                <w:sz w:val="17"/>
                <w:szCs w:val="17"/>
              </w:rPr>
              <w:t>slabo naseljenih</w:t>
            </w:r>
            <w:r w:rsidR="00A92BF5">
              <w:rPr>
                <w:rFonts w:ascii="Arial" w:hAnsi="Arial" w:cs="Arial"/>
                <w:sz w:val="17"/>
                <w:szCs w:val="17"/>
              </w:rPr>
              <w:t xml:space="preserve"> općina 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280C9B" w:rsidP="00280C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05" w:type="pct"/>
            <w:gridSpan w:val="2"/>
            <w:vMerge w:val="restart"/>
          </w:tcPr>
          <w:p w:rsidR="00A92BF5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92BF5" w:rsidRP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92BF5">
              <w:rPr>
                <w:rFonts w:ascii="Arial" w:hAnsi="Arial" w:cs="Arial"/>
                <w:sz w:val="17"/>
                <w:szCs w:val="17"/>
              </w:rPr>
              <w:t xml:space="preserve">Uspostavljen vozni red do nerazvijenih općina 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A92BF5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92BF5" w:rsidRDefault="00A92BF5" w:rsidP="00A92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A92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A92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Sektor za promet, trgovinu, turizam i ugostiteljstvo 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2F2F2" w:themeFill="background1" w:themeFillShade="F2"/>
          </w:tcPr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72" w:type="pct"/>
            <w:gridSpan w:val="2"/>
            <w:vMerge w:val="restart"/>
            <w:shd w:val="clear" w:color="auto" w:fill="F2F2F2" w:themeFill="background1" w:themeFillShade="F2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92BF5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8D0594">
              <w:rPr>
                <w:rFonts w:ascii="Arial" w:hAnsi="Arial" w:cs="Arial"/>
                <w:bCs/>
                <w:sz w:val="17"/>
                <w:szCs w:val="17"/>
              </w:rPr>
              <w:t>05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92BF5">
              <w:rPr>
                <w:rFonts w:ascii="Arial" w:hAnsi="Arial" w:cs="Arial"/>
                <w:bCs/>
                <w:sz w:val="17"/>
                <w:szCs w:val="17"/>
              </w:rPr>
              <w:t>0,0</w:t>
            </w:r>
            <w:r w:rsidR="008D0594"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A92BF5" w:rsidRDefault="00A92BF5" w:rsidP="00D647AE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92BF5">
              <w:rPr>
                <w:rFonts w:ascii="Arial" w:hAnsi="Arial" w:cs="Arial"/>
                <w:bCs/>
                <w:sz w:val="17"/>
                <w:szCs w:val="17"/>
              </w:rPr>
              <w:t>0,0</w:t>
            </w:r>
            <w:r w:rsidR="008D0594"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</w:tr>
      <w:tr w:rsidR="00A92BF5" w:rsidRPr="00D835F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3A50E3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D835F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3A50E3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D148DC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D835F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92BF5" w:rsidRPr="00176B7F" w:rsidRDefault="00A92BF5" w:rsidP="00145AB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3A50E3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D835F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3A50E3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lastRenderedPageBreak/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D835F3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145AB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A92BF5" w:rsidRDefault="00A92BF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BF5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8D0594">
              <w:rPr>
                <w:rFonts w:ascii="Arial" w:hAnsi="Arial" w:cs="Arial"/>
                <w:b/>
                <w:bCs/>
                <w:sz w:val="17"/>
                <w:szCs w:val="17"/>
              </w:rPr>
              <w:t>05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A92BF5" w:rsidRDefault="00A92BF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BF5">
              <w:rPr>
                <w:rFonts w:ascii="Arial" w:hAnsi="Arial" w:cs="Arial"/>
                <w:b/>
                <w:bCs/>
                <w:sz w:val="17"/>
                <w:szCs w:val="17"/>
              </w:rPr>
              <w:t>0,0</w:t>
            </w:r>
            <w:r w:rsidR="008D0594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A92BF5" w:rsidRDefault="00A92BF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BF5">
              <w:rPr>
                <w:rFonts w:ascii="Arial" w:hAnsi="Arial" w:cs="Arial"/>
                <w:b/>
                <w:bCs/>
                <w:sz w:val="17"/>
                <w:szCs w:val="17"/>
              </w:rPr>
              <w:t>0,0</w:t>
            </w:r>
            <w:r w:rsidR="008D0594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A92BF5" w:rsidRPr="00176B7F" w:rsidRDefault="00A92BF5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10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8D0594">
              <w:rPr>
                <w:rFonts w:ascii="Arial" w:hAnsi="Arial" w:cs="Arial"/>
                <w:bCs/>
                <w:sz w:val="17"/>
                <w:szCs w:val="17"/>
              </w:rPr>
              <w:t>05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C50A0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8D0594">
              <w:rPr>
                <w:rFonts w:ascii="Arial" w:hAnsi="Arial" w:cs="Arial"/>
                <w:bCs/>
                <w:sz w:val="17"/>
                <w:szCs w:val="17"/>
              </w:rPr>
              <w:t>05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B63A2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8D0594">
              <w:rPr>
                <w:rFonts w:ascii="Arial" w:hAnsi="Arial" w:cs="Arial"/>
                <w:bCs/>
                <w:sz w:val="17"/>
                <w:szCs w:val="17"/>
              </w:rPr>
              <w:t>05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B63A26" w:rsidP="0092239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D80E6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A92BF5" w:rsidRDefault="00A92BF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BF5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8D0594">
              <w:rPr>
                <w:rFonts w:ascii="Arial" w:hAnsi="Arial" w:cs="Arial"/>
                <w:b/>
                <w:bCs/>
                <w:sz w:val="17"/>
                <w:szCs w:val="17"/>
              </w:rPr>
              <w:t>05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A92BF5" w:rsidRDefault="00A92BF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BF5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8D0594">
              <w:rPr>
                <w:rFonts w:ascii="Arial" w:hAnsi="Arial" w:cs="Arial"/>
                <w:b/>
                <w:bCs/>
                <w:sz w:val="17"/>
                <w:szCs w:val="17"/>
              </w:rPr>
              <w:t>05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A92BF5" w:rsidRDefault="00A92BF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BF5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8D0594">
              <w:rPr>
                <w:rFonts w:ascii="Arial" w:hAnsi="Arial" w:cs="Arial"/>
                <w:b/>
                <w:bCs/>
                <w:sz w:val="17"/>
                <w:szCs w:val="17"/>
              </w:rPr>
              <w:t>05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A92BF5" w:rsidRPr="00176B7F" w:rsidRDefault="00A42DAF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11</w:t>
            </w:r>
            <w:r w:rsidR="00A92BF5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A92BF5" w:rsidRPr="00047167">
              <w:rPr>
                <w:rFonts w:ascii="Arial" w:hAnsi="Arial" w:cs="Arial"/>
                <w:b/>
                <w:sz w:val="17"/>
                <w:szCs w:val="17"/>
              </w:rPr>
              <w:t>Povećanje energetske učinkovitosti</w:t>
            </w:r>
          </w:p>
        </w:tc>
      </w:tr>
      <w:tr w:rsidR="00A92BF5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Strategija razvoja Hercegbosanske županije za razdoblje 2021.-2027., Strateški cilj: ubrzan ekonomski razvoj, Prioritet: 3.1. Mjera: 3.1.4. </w:t>
            </w:r>
            <w:r w:rsidRPr="00047167">
              <w:rPr>
                <w:rFonts w:ascii="Arial" w:hAnsi="Arial" w:cs="Arial"/>
                <w:b/>
                <w:sz w:val="17"/>
                <w:szCs w:val="17"/>
              </w:rPr>
              <w:t>Povećanje energetske učinkovitosti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A92BF5" w:rsidRPr="00176B7F" w:rsidRDefault="00A42DAF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  <w:r w:rsidR="00A92BF5">
              <w:rPr>
                <w:rFonts w:ascii="Arial" w:hAnsi="Arial" w:cs="Arial"/>
                <w:sz w:val="17"/>
                <w:szCs w:val="17"/>
              </w:rPr>
              <w:t>.1.Projekt „</w:t>
            </w:r>
            <w:r>
              <w:rPr>
                <w:rFonts w:ascii="Arial" w:hAnsi="Arial" w:cs="Arial"/>
                <w:sz w:val="17"/>
                <w:szCs w:val="17"/>
              </w:rPr>
              <w:t xml:space="preserve">Poboljšanje kvalitete zraka </w:t>
            </w:r>
            <w:r w:rsidR="00A92BF5">
              <w:rPr>
                <w:rFonts w:ascii="Arial" w:hAnsi="Arial" w:cs="Arial"/>
                <w:sz w:val="17"/>
                <w:szCs w:val="17"/>
              </w:rPr>
              <w:t xml:space="preserve">u BiH“ za F BiH 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A42DAF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35223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Broj </w:t>
            </w:r>
            <w:r w:rsidR="00A42DAF">
              <w:rPr>
                <w:rFonts w:ascii="Arial" w:hAnsi="Arial" w:cs="Arial"/>
                <w:sz w:val="17"/>
                <w:szCs w:val="17"/>
              </w:rPr>
              <w:t xml:space="preserve">objekata na kojima su sufinancirane mjere energetske efikasnosti </w:t>
            </w: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Sektor </w:t>
            </w:r>
            <w:r w:rsidR="00100835">
              <w:rPr>
                <w:rFonts w:ascii="Arial" w:hAnsi="Arial" w:cs="Arial"/>
                <w:sz w:val="17"/>
                <w:szCs w:val="17"/>
              </w:rPr>
              <w:t xml:space="preserve">za industriju, energetiku i rudarstvo </w:t>
            </w:r>
          </w:p>
          <w:p w:rsidR="00A92BF5" w:rsidRPr="00176B7F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E44EB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0,2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E44EB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0,2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E44EB2">
              <w:rPr>
                <w:rFonts w:ascii="Arial" w:hAnsi="Arial" w:cs="Arial"/>
                <w:bCs/>
                <w:sz w:val="17"/>
                <w:szCs w:val="17"/>
              </w:rPr>
              <w:t>,2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047167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313B48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A42DAF">
              <w:rPr>
                <w:rFonts w:ascii="Arial" w:hAnsi="Arial" w:cs="Arial"/>
                <w:b/>
                <w:bCs/>
                <w:sz w:val="17"/>
                <w:szCs w:val="17"/>
              </w:rPr>
              <w:t>,2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313B48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13B48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A42DAF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313B48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13B48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A42DAF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A92BF5" w:rsidRPr="00176B7F" w:rsidRDefault="00A92BF5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 w:rsidR="00F903C5"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E44EB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E44EB2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E44EB2">
              <w:rPr>
                <w:rFonts w:ascii="Arial" w:hAnsi="Arial" w:cs="Arial"/>
                <w:bCs/>
                <w:sz w:val="17"/>
                <w:szCs w:val="17"/>
              </w:rPr>
              <w:t>,2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E44EB2">
              <w:rPr>
                <w:rFonts w:ascii="Arial" w:hAnsi="Arial" w:cs="Arial"/>
                <w:bCs/>
                <w:sz w:val="17"/>
                <w:szCs w:val="17"/>
              </w:rPr>
              <w:t>,2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E44EB2">
              <w:rPr>
                <w:rFonts w:ascii="Arial" w:hAnsi="Arial" w:cs="Arial"/>
                <w:bCs/>
                <w:sz w:val="17"/>
                <w:szCs w:val="17"/>
              </w:rPr>
              <w:t>,2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A50E3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A50E3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047167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313B48" w:rsidRDefault="00A42DAF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0,2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313B48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13B48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A42DAF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313B48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13B48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A42DAF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A92BF5" w:rsidRPr="00176B7F" w:rsidRDefault="000E692C" w:rsidP="006B58F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12</w:t>
            </w:r>
            <w:r w:rsidR="00A92BF5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A92BF5" w:rsidRPr="00E04FE1">
              <w:rPr>
                <w:rFonts w:ascii="Arial" w:hAnsi="Arial" w:cs="Arial"/>
                <w:b/>
                <w:sz w:val="17"/>
                <w:szCs w:val="17"/>
              </w:rPr>
              <w:t>Redovne aktivnosti Sektora za promet, trgovinu, ugostiteljstvo i turizam</w:t>
            </w:r>
          </w:p>
        </w:tc>
      </w:tr>
      <w:tr w:rsidR="00A92BF5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Strategija razvoja Hercegbosanske županije za razdoblje 2021.-2027., Strateški cilj: ubrzan ekonomski razvoj, Prioritet: 3.1. Mjera: 3.1.4</w:t>
            </w:r>
            <w:r w:rsidRPr="00E04FE1">
              <w:rPr>
                <w:rFonts w:ascii="Arial" w:hAnsi="Arial" w:cs="Arial"/>
                <w:b/>
                <w:sz w:val="17"/>
                <w:szCs w:val="17"/>
              </w:rPr>
              <w:t>. Redovne aktivnosti Sektora za promet, trgovinu, ugostiteljstvo i turizam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A92BF5" w:rsidRPr="00176B7F" w:rsidRDefault="000E692C" w:rsidP="006B58F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  <w:r w:rsidR="00A92BF5">
              <w:rPr>
                <w:rFonts w:ascii="Arial" w:hAnsi="Arial" w:cs="Arial"/>
                <w:sz w:val="17"/>
                <w:szCs w:val="17"/>
              </w:rPr>
              <w:t xml:space="preserve">.1.Izdavanje licenci, dozvola u domeni prometa i kategoriziranje ugositeljskih objekata u domeni  ugostiteljstva 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C84CDB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Pravovremeno odgovaranje na zahtjeve poduzetnika</w:t>
            </w:r>
          </w:p>
          <w:p w:rsidR="00A92BF5" w:rsidRPr="00176B7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Sektor za </w:t>
            </w:r>
            <w:r w:rsidRPr="009F6CCA">
              <w:rPr>
                <w:rFonts w:ascii="Arial" w:hAnsi="Arial" w:cs="Arial"/>
                <w:sz w:val="17"/>
                <w:szCs w:val="17"/>
              </w:rPr>
              <w:t>promet, trgovinu, ugostiteljstvo i turizam</w:t>
            </w: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A23DEA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16F98"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047167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716F98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716F98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716F98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A92BF5" w:rsidRPr="00176B7F" w:rsidRDefault="00A92BF5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12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716F98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716F98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716F98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047167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B56EDE" w:rsidRDefault="00716F98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516424" w:rsidRDefault="00716F98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716F98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27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A92BF5" w:rsidRPr="00176B7F" w:rsidRDefault="00A92BF5" w:rsidP="00F903C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E04FE1">
              <w:rPr>
                <w:rFonts w:ascii="Arial" w:hAnsi="Arial" w:cs="Arial"/>
                <w:b/>
                <w:sz w:val="17"/>
                <w:szCs w:val="17"/>
              </w:rPr>
              <w:t xml:space="preserve">Redovne aktivnosti </w:t>
            </w:r>
            <w:r w:rsidRPr="009F6CCA">
              <w:rPr>
                <w:rFonts w:ascii="Arial" w:hAnsi="Arial" w:cs="Arial"/>
                <w:b/>
                <w:sz w:val="17"/>
                <w:szCs w:val="17"/>
              </w:rPr>
              <w:t>Sektora za industriju, energetiku i rudarstvo</w:t>
            </w:r>
          </w:p>
        </w:tc>
      </w:tr>
      <w:tr w:rsidR="00A92BF5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F903C5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F903C5">
              <w:rPr>
                <w:rFonts w:ascii="Arial" w:hAnsi="Arial" w:cs="Arial"/>
                <w:b/>
                <w:sz w:val="17"/>
                <w:szCs w:val="17"/>
              </w:rPr>
              <w:t>____________________________________________________________________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0014F0" w:rsidRDefault="000014F0" w:rsidP="00F903C5">
            <w:pPr>
              <w:rPr>
                <w:rFonts w:ascii="Arial" w:hAnsi="Arial" w:cs="Arial"/>
                <w:sz w:val="17"/>
                <w:szCs w:val="17"/>
              </w:rPr>
            </w:pPr>
          </w:p>
          <w:p w:rsidR="000014F0" w:rsidRDefault="000014F0" w:rsidP="00F903C5">
            <w:pPr>
              <w:rPr>
                <w:rFonts w:ascii="Arial" w:hAnsi="Arial" w:cs="Arial"/>
                <w:sz w:val="17"/>
                <w:szCs w:val="17"/>
              </w:rPr>
            </w:pPr>
          </w:p>
          <w:p w:rsidR="000014F0" w:rsidRDefault="000014F0" w:rsidP="00F903C5">
            <w:pPr>
              <w:rPr>
                <w:rFonts w:ascii="Arial" w:hAnsi="Arial" w:cs="Arial"/>
                <w:sz w:val="17"/>
                <w:szCs w:val="17"/>
              </w:rPr>
            </w:pPr>
          </w:p>
          <w:p w:rsidR="000014F0" w:rsidRDefault="000014F0" w:rsidP="00F903C5">
            <w:pPr>
              <w:rPr>
                <w:rFonts w:ascii="Arial" w:hAnsi="Arial" w:cs="Arial"/>
                <w:sz w:val="17"/>
                <w:szCs w:val="17"/>
              </w:rPr>
            </w:pPr>
          </w:p>
          <w:p w:rsidR="000014F0" w:rsidRDefault="000014F0" w:rsidP="00F903C5">
            <w:pPr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F903C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 xml:space="preserve">.1. Rješavanje zahtjeva za izdavanje koncesija   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35223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Pravovremeno odgovaranje na zahtjeve poduzetnika</w:t>
            </w:r>
          </w:p>
          <w:p w:rsidR="00A92BF5" w:rsidRPr="00176B7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Sektor za industriju, energetiku i rudarstvo </w:t>
            </w: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134906" w:rsidP="00A23DEA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Cs/>
                <w:sz w:val="17"/>
                <w:szCs w:val="17"/>
              </w:rPr>
              <w:t>1</w:t>
            </w:r>
            <w:r w:rsidR="00716F98">
              <w:rPr>
                <w:rFonts w:ascii="Arial" w:hAnsi="Arial" w:cs="Arial"/>
                <w:bCs/>
                <w:sz w:val="17"/>
                <w:szCs w:val="17"/>
              </w:rPr>
              <w:t>3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516424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Cs/>
                <w:sz w:val="17"/>
                <w:szCs w:val="17"/>
              </w:rPr>
              <w:t>1</w:t>
            </w:r>
            <w:r w:rsidR="00716F98">
              <w:rPr>
                <w:rFonts w:ascii="Arial" w:hAnsi="Arial" w:cs="Arial"/>
                <w:bCs/>
                <w:sz w:val="17"/>
                <w:szCs w:val="17"/>
              </w:rPr>
              <w:t>3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516424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Cs/>
                <w:sz w:val="17"/>
                <w:szCs w:val="17"/>
              </w:rPr>
              <w:t>1</w:t>
            </w:r>
            <w:r w:rsidR="00716F98">
              <w:rPr>
                <w:rFonts w:ascii="Arial" w:hAnsi="Arial" w:cs="Arial"/>
                <w:bCs/>
                <w:sz w:val="17"/>
                <w:szCs w:val="17"/>
              </w:rPr>
              <w:t>3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134906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16424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716F98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516424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16424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716F98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516424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16424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716F98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A92BF5" w:rsidRPr="00176B7F" w:rsidRDefault="00A92BF5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134906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16F98">
              <w:rPr>
                <w:rFonts w:ascii="Arial" w:hAnsi="Arial" w:cs="Arial"/>
                <w:bCs/>
                <w:sz w:val="17"/>
                <w:szCs w:val="17"/>
              </w:rPr>
              <w:t>13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16F98">
              <w:rPr>
                <w:rFonts w:ascii="Arial" w:hAnsi="Arial" w:cs="Arial"/>
                <w:bCs/>
                <w:sz w:val="17"/>
                <w:szCs w:val="17"/>
              </w:rPr>
              <w:t>13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716F98">
              <w:rPr>
                <w:rFonts w:ascii="Arial" w:hAnsi="Arial" w:cs="Arial"/>
                <w:bCs/>
                <w:sz w:val="17"/>
                <w:szCs w:val="17"/>
              </w:rPr>
              <w:t>13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B56EDE" w:rsidRDefault="00134906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716F98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516424" w:rsidRDefault="00516424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16424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716F98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516424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16424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716F98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3D1D38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A92BF5" w:rsidRPr="003D1D38" w:rsidRDefault="00A92BF5" w:rsidP="006B58F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3D1D38">
              <w:rPr>
                <w:rFonts w:ascii="Arial" w:hAnsi="Arial" w:cs="Arial"/>
                <w:b/>
                <w:sz w:val="17"/>
                <w:szCs w:val="17"/>
              </w:rPr>
              <w:t>Redovne aktivnosti Sektora za poduzetništvo, obrt i razvoj</w:t>
            </w:r>
          </w:p>
        </w:tc>
      </w:tr>
      <w:tr w:rsidR="00A92BF5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3D1D38" w:rsidRDefault="00A92BF5" w:rsidP="00F903C5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3D1D38">
              <w:rPr>
                <w:rFonts w:ascii="Arial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="00F903C5">
              <w:rPr>
                <w:rFonts w:ascii="Arial" w:hAnsi="Arial" w:cs="Arial"/>
                <w:b/>
                <w:sz w:val="17"/>
                <w:szCs w:val="17"/>
              </w:rPr>
              <w:t>____________________________________________________________________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A92BF5" w:rsidRPr="003D1D38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D1D38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A92BF5" w:rsidRPr="00176B7F" w:rsidRDefault="00A92BF5" w:rsidP="00F903C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 xml:space="preserve">.1. </w:t>
            </w:r>
            <w:r w:rsidR="000014F0">
              <w:rPr>
                <w:rFonts w:ascii="Arial" w:hAnsi="Arial" w:cs="Arial"/>
                <w:sz w:val="17"/>
                <w:szCs w:val="17"/>
              </w:rPr>
              <w:t>Kreiranje i provedba programa za podršku poduzetnicima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014F0">
              <w:rPr>
                <w:rFonts w:ascii="Arial" w:hAnsi="Arial" w:cs="Arial"/>
                <w:sz w:val="17"/>
                <w:szCs w:val="17"/>
              </w:rPr>
              <w:t>i obrtnicima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35223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0014F0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Provedeno 5 programa za potporu poduzetništvu i obrtništvu</w:t>
            </w:r>
          </w:p>
          <w:p w:rsidR="00A92BF5" w:rsidRPr="00176B7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Sektor poduzetništvo, obrt i razvoj</w:t>
            </w:r>
          </w:p>
          <w:p w:rsidR="00A92BF5" w:rsidRPr="00176B7F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F7683E"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F7683E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F7683E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B56EDE" w:rsidRDefault="00F7683E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F7683E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F7683E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A92BF5" w:rsidRPr="00176B7F" w:rsidRDefault="00A92BF5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F7683E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F7683E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F7683E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3D1D38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B56EDE" w:rsidRDefault="00F7683E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516424" w:rsidRDefault="00F7683E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F7683E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1D38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47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A92BF5" w:rsidRPr="00176B7F" w:rsidRDefault="00A92BF5" w:rsidP="00F903C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E04FE1">
              <w:rPr>
                <w:rFonts w:ascii="Arial" w:hAnsi="Arial" w:cs="Arial"/>
                <w:b/>
                <w:sz w:val="17"/>
                <w:szCs w:val="17"/>
              </w:rPr>
              <w:t xml:space="preserve">Redovne aktivnosti </w:t>
            </w:r>
            <w:r w:rsidRPr="003B6836">
              <w:rPr>
                <w:rFonts w:ascii="Arial" w:hAnsi="Arial" w:cs="Arial"/>
                <w:b/>
                <w:sz w:val="17"/>
                <w:szCs w:val="17"/>
              </w:rPr>
              <w:t>Odjeljenja za program javnih investicija</w:t>
            </w:r>
          </w:p>
        </w:tc>
      </w:tr>
      <w:tr w:rsidR="00A92BF5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F903C5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F903C5">
              <w:rPr>
                <w:rFonts w:ascii="Arial" w:hAnsi="Arial" w:cs="Arial"/>
                <w:b/>
                <w:sz w:val="17"/>
                <w:szCs w:val="17"/>
              </w:rPr>
              <w:t>____________________________________________________________________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A92BF5" w:rsidRPr="00176B7F" w:rsidRDefault="00691110" w:rsidP="006B58F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sz w:val="17"/>
                <w:szCs w:val="17"/>
              </w:rPr>
              <w:t>5</w:t>
            </w:r>
            <w:r w:rsidR="00A92BF5">
              <w:rPr>
                <w:rFonts w:ascii="Arial" w:hAnsi="Arial" w:cs="Arial"/>
                <w:sz w:val="17"/>
                <w:szCs w:val="17"/>
              </w:rPr>
              <w:t xml:space="preserve">.1. Redovne aktivnosti vezane za PJI     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35223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Pravodobno usvojen PJI svaku godinu </w:t>
            </w:r>
          </w:p>
          <w:p w:rsidR="00A92BF5" w:rsidRPr="00176B7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3B6836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B6836">
              <w:rPr>
                <w:rFonts w:ascii="Arial" w:hAnsi="Arial" w:cs="Arial"/>
                <w:sz w:val="17"/>
                <w:szCs w:val="17"/>
              </w:rPr>
              <w:t>Odjeljenje za program javnih investicija</w:t>
            </w: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134906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0,1</w:t>
            </w:r>
            <w:r w:rsidR="00E77262">
              <w:rPr>
                <w:rFonts w:ascii="Arial" w:hAnsi="Arial" w:cs="Arial"/>
                <w:bCs/>
                <w:sz w:val="17"/>
                <w:szCs w:val="17"/>
              </w:rPr>
              <w:t>3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E77262" w:rsidP="00B56EDE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0,13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516424" w:rsidP="00B56EDE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0,1</w:t>
            </w:r>
            <w:r w:rsidR="00E77262">
              <w:rPr>
                <w:rFonts w:ascii="Arial" w:hAnsi="Arial" w:cs="Arial"/>
                <w:bCs/>
                <w:sz w:val="17"/>
                <w:szCs w:val="17"/>
              </w:rPr>
              <w:t>3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B56EDE" w:rsidRDefault="00E77262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0,13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E77262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0,13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516424" w:rsidRDefault="00E77262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0,13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A92BF5" w:rsidRPr="00176B7F" w:rsidRDefault="00A92BF5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E77262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0,13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E77262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0,13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E77262" w:rsidP="003135E9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0,13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E77262" w:rsidRDefault="00E77262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77262">
              <w:rPr>
                <w:rFonts w:ascii="Arial" w:hAnsi="Arial" w:cs="Arial"/>
                <w:b/>
                <w:bCs/>
                <w:sz w:val="17"/>
                <w:szCs w:val="17"/>
              </w:rPr>
              <w:t>0,13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2BF5" w:rsidRPr="00E77262" w:rsidRDefault="00E77262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77262">
              <w:rPr>
                <w:rFonts w:ascii="Arial" w:hAnsi="Arial" w:cs="Arial"/>
                <w:b/>
                <w:bCs/>
                <w:sz w:val="17"/>
                <w:szCs w:val="17"/>
              </w:rPr>
              <w:t>0,13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A92BF5" w:rsidRPr="00E77262" w:rsidRDefault="00E77262" w:rsidP="003135E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77262">
              <w:rPr>
                <w:rFonts w:ascii="Arial" w:hAnsi="Arial" w:cs="Arial"/>
                <w:b/>
                <w:bCs/>
                <w:sz w:val="17"/>
                <w:szCs w:val="17"/>
              </w:rPr>
              <w:t>0,13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A92BF5" w:rsidRPr="00176B7F" w:rsidRDefault="00A92BF5" w:rsidP="00F903C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6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DA7DD9">
              <w:rPr>
                <w:rFonts w:ascii="Arial" w:hAnsi="Arial" w:cs="Arial"/>
                <w:b/>
                <w:sz w:val="17"/>
                <w:szCs w:val="17"/>
              </w:rPr>
              <w:t>Administrativna podrška</w:t>
            </w:r>
          </w:p>
        </w:tc>
      </w:tr>
      <w:tr w:rsidR="00A92BF5" w:rsidRPr="00176B7F" w:rsidTr="005254F6">
        <w:trPr>
          <w:trHeight w:val="32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:rsidR="00A92BF5" w:rsidRPr="00176B7F" w:rsidRDefault="00A92BF5" w:rsidP="00F903C5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F903C5">
              <w:rPr>
                <w:rFonts w:ascii="Arial" w:hAnsi="Arial" w:cs="Arial"/>
                <w:b/>
                <w:sz w:val="17"/>
                <w:szCs w:val="17"/>
              </w:rPr>
              <w:t>____________________________________________________________________</w:t>
            </w:r>
          </w:p>
        </w:tc>
      </w:tr>
      <w:tr w:rsidR="00A92BF5" w:rsidRPr="00176B7F" w:rsidTr="005254F6">
        <w:trPr>
          <w:trHeight w:val="20"/>
          <w:jc w:val="center"/>
        </w:trPr>
        <w:tc>
          <w:tcPr>
            <w:tcW w:w="1348" w:type="pct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5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 xml:space="preserve">(najmanji 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lastRenderedPageBreak/>
              <w:t>organizacioni dio)</w:t>
            </w:r>
          </w:p>
        </w:tc>
        <w:tc>
          <w:tcPr>
            <w:tcW w:w="181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lastRenderedPageBreak/>
              <w:t>PJI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74" w:type="pct"/>
            <w:gridSpan w:val="8"/>
            <w:shd w:val="clear" w:color="auto" w:fill="DDD9C3" w:themeFill="background2" w:themeFillShade="E6"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521F94" w:rsidRPr="00176B7F" w:rsidTr="005254F6">
        <w:trPr>
          <w:trHeight w:val="781"/>
          <w:jc w:val="center"/>
        </w:trPr>
        <w:tc>
          <w:tcPr>
            <w:tcW w:w="1348" w:type="pct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3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  <w:vAlign w:val="center"/>
          </w:tcPr>
          <w:p w:rsidR="00521F94" w:rsidRPr="00176B7F" w:rsidRDefault="00521F94" w:rsidP="00521F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65149D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A92BF5" w:rsidRPr="00176B7F" w:rsidRDefault="00F903C5" w:rsidP="006B58F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sz w:val="17"/>
                <w:szCs w:val="17"/>
              </w:rPr>
              <w:t>6</w:t>
            </w:r>
            <w:r w:rsidR="00A92BF5">
              <w:rPr>
                <w:rFonts w:ascii="Arial" w:hAnsi="Arial" w:cs="Arial"/>
                <w:sz w:val="17"/>
                <w:szCs w:val="17"/>
              </w:rPr>
              <w:t xml:space="preserve">.1. Rješavanje predmeta iz djelovodnika      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35223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176B7F" w:rsidRDefault="00A92BF5" w:rsidP="005254F6">
            <w:pPr>
              <w:pStyle w:val="Odlomakpopisa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Predmeti evidentirani u djelovodniku pravodobno odgovoreni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92BF5" w:rsidRPr="003B6836" w:rsidRDefault="00A92BF5" w:rsidP="00525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Kabinet ministra</w:t>
            </w: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 w:val="restart"/>
            <w:shd w:val="clear" w:color="auto" w:fill="FFFFFF" w:themeFill="background1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Da </w:t>
            </w: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Cs/>
                <w:sz w:val="17"/>
                <w:szCs w:val="17"/>
              </w:rPr>
              <w:t>4</w:t>
            </w:r>
            <w:r w:rsidR="00E7726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F31D85" w:rsidRDefault="00F31D85" w:rsidP="00F31D85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Cs/>
                <w:sz w:val="17"/>
                <w:szCs w:val="17"/>
              </w:rPr>
              <w:t>4</w:t>
            </w:r>
            <w:r w:rsidR="00E7726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F31D85" w:rsidRDefault="00F31D85" w:rsidP="00F31D85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Cs/>
                <w:sz w:val="17"/>
                <w:szCs w:val="17"/>
              </w:rPr>
              <w:t>4</w:t>
            </w:r>
            <w:r w:rsidR="00E7726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FFFFF" w:themeFill="background1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F31D85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F31D85" w:rsidRPr="00176B7F" w:rsidRDefault="00F31D85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85" w:rsidRPr="00176B7F" w:rsidRDefault="00F31D8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F31D85" w:rsidRPr="00176B7F" w:rsidRDefault="00F31D8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F31D85" w:rsidRPr="00176B7F" w:rsidRDefault="00F31D85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F31D85" w:rsidRPr="00176B7F" w:rsidRDefault="00F31D85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F31D85" w:rsidRPr="00176B7F" w:rsidRDefault="00F31D8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F31D85" w:rsidRPr="00176B7F" w:rsidRDefault="00F31D8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F31D85" w:rsidRPr="00F31D85" w:rsidRDefault="00F31D8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31D85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E7726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  <w:p w:rsidR="00F31D85" w:rsidRPr="00F31D85" w:rsidRDefault="00F31D8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F31D85" w:rsidRPr="00F31D85" w:rsidRDefault="00F31D8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31D85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E7726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  <w:p w:rsidR="00F31D85" w:rsidRPr="00F31D85" w:rsidRDefault="00F31D8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F31D85" w:rsidRPr="00F31D85" w:rsidRDefault="00F31D8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31D85">
              <w:rPr>
                <w:rFonts w:ascii="Arial" w:hAnsi="Arial" w:cs="Arial"/>
                <w:b/>
                <w:bCs/>
                <w:sz w:val="17"/>
                <w:szCs w:val="17"/>
              </w:rPr>
              <w:t>0,</w:t>
            </w:r>
            <w:r w:rsidR="0063634D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E77262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  <w:p w:rsidR="00F31D85" w:rsidRPr="00F31D85" w:rsidRDefault="00F31D8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716F98" w:rsidRPr="00E04FE1" w:rsidTr="005254F6">
        <w:trPr>
          <w:trHeight w:val="20"/>
          <w:jc w:val="center"/>
        </w:trPr>
        <w:tc>
          <w:tcPr>
            <w:tcW w:w="1348" w:type="pct"/>
            <w:vMerge w:val="restart"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16.2. Transfer Agenciji za privatizaciju HBŽ</w:t>
            </w:r>
          </w:p>
        </w:tc>
        <w:tc>
          <w:tcPr>
            <w:tcW w:w="424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16F98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16F98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05" w:type="pct"/>
            <w:gridSpan w:val="2"/>
            <w:vMerge w:val="restart"/>
          </w:tcPr>
          <w:p w:rsidR="00716F98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C58">
              <w:rPr>
                <w:rFonts w:ascii="Arial" w:hAnsi="Arial" w:cs="Arial"/>
                <w:sz w:val="17"/>
                <w:szCs w:val="17"/>
              </w:rPr>
              <w:t>Nesmetan rad Agencije za privatizaciju HBŽ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</w:tcPr>
          <w:p w:rsidR="00716F98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16F98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Kabinet ministra</w:t>
            </w:r>
          </w:p>
        </w:tc>
        <w:tc>
          <w:tcPr>
            <w:tcW w:w="181" w:type="pct"/>
            <w:gridSpan w:val="2"/>
            <w:vMerge w:val="restart"/>
            <w:shd w:val="clear" w:color="auto" w:fill="F2F2F2" w:themeFill="background1" w:themeFillShade="F2"/>
          </w:tcPr>
          <w:p w:rsidR="00716F98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16F98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72" w:type="pct"/>
            <w:gridSpan w:val="2"/>
            <w:vMerge w:val="restart"/>
            <w:shd w:val="clear" w:color="auto" w:fill="F2F2F2" w:themeFill="background1" w:themeFillShade="F2"/>
          </w:tcPr>
          <w:p w:rsidR="00716F98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716F98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716F98" w:rsidRPr="00176B7F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0,319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0,319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0,139</w:t>
            </w:r>
          </w:p>
        </w:tc>
        <w:bookmarkStart w:id="2" w:name="_GoBack"/>
        <w:bookmarkEnd w:id="2"/>
      </w:tr>
      <w:tr w:rsidR="00716F98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16F98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16F98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716F98" w:rsidRPr="00176B7F" w:rsidRDefault="00716F98" w:rsidP="00716F9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16F98" w:rsidRPr="00176B7F" w:rsidRDefault="00716F98" w:rsidP="00716F9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16F98" w:rsidRPr="00E04FE1" w:rsidTr="005254F6">
        <w:trPr>
          <w:trHeight w:val="20"/>
          <w:jc w:val="center"/>
        </w:trPr>
        <w:tc>
          <w:tcPr>
            <w:tcW w:w="1348" w:type="pct"/>
            <w:vMerge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16F98" w:rsidRPr="00E04FE1" w:rsidTr="00716F98">
        <w:trPr>
          <w:trHeight w:val="313"/>
          <w:jc w:val="center"/>
        </w:trPr>
        <w:tc>
          <w:tcPr>
            <w:tcW w:w="1348" w:type="pct"/>
            <w:vMerge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pct"/>
            <w:gridSpan w:val="2"/>
            <w:vMerge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1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2" w:type="pct"/>
            <w:gridSpan w:val="2"/>
            <w:vMerge/>
            <w:shd w:val="clear" w:color="auto" w:fill="F2F2F2" w:themeFill="background1" w:themeFillShade="F2"/>
          </w:tcPr>
          <w:p w:rsidR="00716F98" w:rsidRPr="00176B7F" w:rsidRDefault="00716F98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716F98" w:rsidRPr="00176B7F" w:rsidRDefault="00716F98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0,319</w:t>
            </w:r>
          </w:p>
        </w:tc>
        <w:tc>
          <w:tcPr>
            <w:tcW w:w="421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0,319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716F98" w:rsidRPr="00F31D85" w:rsidRDefault="00716F98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0,319</w:t>
            </w:r>
          </w:p>
        </w:tc>
      </w:tr>
      <w:tr w:rsidR="00F31D8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 w:val="restart"/>
            <w:vAlign w:val="center"/>
          </w:tcPr>
          <w:p w:rsidR="00F31D85" w:rsidRPr="00176B7F" w:rsidRDefault="00F31D85" w:rsidP="005254F6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0E692C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:rsidR="00F31D85" w:rsidRPr="00176B7F" w:rsidRDefault="00F31D8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F31D85" w:rsidRPr="00176B7F" w:rsidRDefault="00F31D8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F31D85" w:rsidRDefault="00F31D8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 w:rsidR="00E77262">
              <w:rPr>
                <w:rFonts w:ascii="Arial" w:hAnsi="Arial" w:cs="Arial"/>
                <w:bCs/>
                <w:sz w:val="17"/>
                <w:szCs w:val="17"/>
              </w:rPr>
              <w:t>719</w:t>
            </w:r>
          </w:p>
          <w:p w:rsidR="00F31D85" w:rsidRPr="00693571" w:rsidRDefault="00F31D8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E77262" w:rsidRDefault="00E77262" w:rsidP="00E77262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719</w:t>
            </w:r>
          </w:p>
          <w:p w:rsidR="00F31D85" w:rsidRPr="00693571" w:rsidRDefault="00F31D8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E77262" w:rsidRDefault="00E77262" w:rsidP="00E77262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0,</w:t>
            </w:r>
            <w:r>
              <w:rPr>
                <w:rFonts w:ascii="Arial" w:hAnsi="Arial" w:cs="Arial"/>
                <w:bCs/>
                <w:sz w:val="17"/>
                <w:szCs w:val="17"/>
              </w:rPr>
              <w:t>719</w:t>
            </w:r>
          </w:p>
          <w:p w:rsidR="00F31D85" w:rsidRPr="00693571" w:rsidRDefault="00F31D85" w:rsidP="00145AB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A92BF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A92BF5" w:rsidRPr="00176B7F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A92BF5" w:rsidRPr="00176B7F" w:rsidRDefault="00A92BF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A92BF5" w:rsidRPr="00693571" w:rsidRDefault="00A92BF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935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F31D85" w:rsidRPr="00E04FE1" w:rsidTr="005254F6">
        <w:trPr>
          <w:trHeight w:val="20"/>
          <w:jc w:val="center"/>
        </w:trPr>
        <w:tc>
          <w:tcPr>
            <w:tcW w:w="3326" w:type="pct"/>
            <w:gridSpan w:val="12"/>
            <w:vMerge/>
            <w:vAlign w:val="center"/>
          </w:tcPr>
          <w:p w:rsidR="00F31D85" w:rsidRPr="00176B7F" w:rsidRDefault="00F31D85" w:rsidP="005254F6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:rsidR="00F31D85" w:rsidRPr="00176B7F" w:rsidRDefault="00F31D85" w:rsidP="005254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7262" w:rsidRPr="00E77262" w:rsidRDefault="00E77262" w:rsidP="00E7726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77262">
              <w:rPr>
                <w:rFonts w:ascii="Arial" w:hAnsi="Arial" w:cs="Arial"/>
                <w:b/>
                <w:bCs/>
                <w:sz w:val="17"/>
                <w:szCs w:val="17"/>
              </w:rPr>
              <w:t>0,719</w:t>
            </w:r>
          </w:p>
          <w:p w:rsidR="00F31D85" w:rsidRPr="00E77262" w:rsidRDefault="00F31D8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1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7262" w:rsidRPr="00E77262" w:rsidRDefault="00E77262" w:rsidP="00E7726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77262">
              <w:rPr>
                <w:rFonts w:ascii="Arial" w:hAnsi="Arial" w:cs="Arial"/>
                <w:b/>
                <w:bCs/>
                <w:sz w:val="17"/>
                <w:szCs w:val="17"/>
              </w:rPr>
              <w:t>0,719</w:t>
            </w:r>
          </w:p>
          <w:p w:rsidR="00F31D85" w:rsidRPr="00E77262" w:rsidRDefault="00F31D8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69" w:type="pct"/>
            <w:gridSpan w:val="2"/>
            <w:shd w:val="clear" w:color="auto" w:fill="F2F2F2" w:themeFill="background1" w:themeFillShade="F2"/>
            <w:vAlign w:val="center"/>
          </w:tcPr>
          <w:p w:rsidR="00E77262" w:rsidRPr="00E77262" w:rsidRDefault="00E77262" w:rsidP="00E7726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77262">
              <w:rPr>
                <w:rFonts w:ascii="Arial" w:hAnsi="Arial" w:cs="Arial"/>
                <w:b/>
                <w:bCs/>
                <w:sz w:val="17"/>
                <w:szCs w:val="17"/>
              </w:rPr>
              <w:t>0,719</w:t>
            </w:r>
          </w:p>
          <w:p w:rsidR="00F31D85" w:rsidRPr="00E77262" w:rsidRDefault="00F31D85" w:rsidP="00145A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:rsidR="00E4085F" w:rsidRDefault="00E4085F" w:rsidP="00E4085F">
      <w:pPr>
        <w:jc w:val="both"/>
        <w:rPr>
          <w:rFonts w:ascii="Arial" w:hAnsi="Arial" w:cs="Arial"/>
          <w:b/>
          <w:sz w:val="17"/>
          <w:szCs w:val="17"/>
        </w:rPr>
      </w:pPr>
    </w:p>
    <w:p w:rsidR="00E4085F" w:rsidRPr="00176B7F" w:rsidRDefault="00E4085F" w:rsidP="00E4085F">
      <w:pPr>
        <w:jc w:val="both"/>
        <w:rPr>
          <w:rFonts w:ascii="Arial" w:hAnsi="Arial" w:cs="Arial"/>
          <w:b/>
          <w:sz w:val="17"/>
          <w:szCs w:val="17"/>
        </w:rPr>
      </w:pPr>
      <w:r w:rsidRPr="00176B7F">
        <w:rPr>
          <w:rFonts w:ascii="Arial" w:hAnsi="Arial" w:cs="Arial"/>
          <w:b/>
          <w:sz w:val="17"/>
          <w:szCs w:val="17"/>
        </w:rPr>
        <w:t xml:space="preserve">Napomena: </w:t>
      </w:r>
    </w:p>
    <w:p w:rsidR="00E4085F" w:rsidRPr="00176B7F" w:rsidRDefault="00E4085F" w:rsidP="00E4085F">
      <w:pPr>
        <w:jc w:val="both"/>
        <w:rPr>
          <w:rFonts w:ascii="Arial" w:hAnsi="Arial" w:cs="Arial"/>
          <w:sz w:val="17"/>
          <w:szCs w:val="17"/>
        </w:rPr>
      </w:pPr>
      <w:r w:rsidRPr="00176B7F">
        <w:rPr>
          <w:rFonts w:ascii="Arial" w:hAnsi="Arial" w:cs="Arial"/>
          <w:sz w:val="18"/>
          <w:szCs w:val="17"/>
          <w:vertAlign w:val="superscript"/>
        </w:rPr>
        <w:t xml:space="preserve">1 </w:t>
      </w:r>
      <w:r w:rsidRPr="00176B7F">
        <w:rPr>
          <w:rFonts w:ascii="Arial" w:hAnsi="Arial" w:cs="Arial"/>
          <w:sz w:val="17"/>
          <w:szCs w:val="17"/>
        </w:rPr>
        <w:t>Ukoliko organ uprave nije preuzeo mjeru iz strateškog dokumenta kao program u trogodišnjem planu rada, za taj program, u redu „Naziv strateškog dokumenta, oznaka strateškog cilja, prioriteta i mjere čijoj realizaciji doprinosi program“ ne upisuje se ništa. Ukoliko je program utvrđen preuzimanjem mjere iz strateškog dokumenta, u ovom redu i redu „Redni broj i naziv programa (mjere) (prenosi se iz tabele A1.)“ naziv će biti identičan.</w:t>
      </w:r>
    </w:p>
    <w:p w:rsidR="00E4085F" w:rsidRPr="00176B7F" w:rsidRDefault="00E4085F" w:rsidP="00E4085F">
      <w:pPr>
        <w:pStyle w:val="Tekstfusnote"/>
        <w:jc w:val="both"/>
        <w:rPr>
          <w:rFonts w:ascii="Arial" w:hAnsi="Arial" w:cs="Arial"/>
          <w:spacing w:val="-1"/>
          <w:sz w:val="17"/>
          <w:szCs w:val="17"/>
          <w:lang w:val="bs-Latn-BA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lastRenderedPageBreak/>
        <w:t xml:space="preserve">2 </w:t>
      </w:r>
      <w:r w:rsidRPr="00176B7F">
        <w:rPr>
          <w:rFonts w:ascii="Arial" w:hAnsi="Arial" w:cs="Arial"/>
          <w:b/>
          <w:sz w:val="17"/>
          <w:szCs w:val="17"/>
          <w:lang w:val="bs-Latn-BA"/>
        </w:rPr>
        <w:t>PJI status</w:t>
      </w:r>
      <w:r w:rsidRPr="00176B7F">
        <w:rPr>
          <w:rFonts w:ascii="Arial" w:hAnsi="Arial" w:cs="Arial"/>
          <w:sz w:val="17"/>
          <w:szCs w:val="17"/>
          <w:lang w:val="bs-Latn-BA"/>
        </w:rPr>
        <w:t xml:space="preserve"> se unosi samo za projekte iz Programa javnih investicija i to za kandidovane projekte se unosi (K); za odobrene projekte se unosi (O); za projekte </w:t>
      </w:r>
      <w:r w:rsidRPr="00176B7F">
        <w:rPr>
          <w:rFonts w:ascii="Arial" w:hAnsi="Arial" w:cs="Arial"/>
          <w:spacing w:val="-1"/>
          <w:sz w:val="17"/>
          <w:szCs w:val="17"/>
          <w:lang w:val="bs-Latn-BA"/>
        </w:rPr>
        <w:t>koji su u implementaciji unosi se (I).</w:t>
      </w:r>
    </w:p>
    <w:p w:rsidR="00E4085F" w:rsidRPr="00176B7F" w:rsidRDefault="00E4085F" w:rsidP="00E4085F">
      <w:pPr>
        <w:pStyle w:val="Tekstfusnote"/>
        <w:rPr>
          <w:rFonts w:ascii="Arial" w:eastAsia="Times New Roman" w:hAnsi="Arial" w:cs="Arial"/>
          <w:i/>
          <w:sz w:val="17"/>
          <w:szCs w:val="17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t xml:space="preserve">3 </w:t>
      </w:r>
      <w:r w:rsidRPr="00176B7F">
        <w:rPr>
          <w:rFonts w:ascii="Arial" w:eastAsia="Times New Roman" w:hAnsi="Arial" w:cs="Arial"/>
          <w:sz w:val="17"/>
          <w:szCs w:val="17"/>
        </w:rPr>
        <w:t xml:space="preserve">Vlada FBiH/kantona /načelnik/gradonačelnik JLS </w:t>
      </w:r>
      <w:r w:rsidRPr="00176B7F">
        <w:rPr>
          <w:rFonts w:ascii="Arial" w:eastAsia="Times New Roman" w:hAnsi="Arial" w:cs="Arial"/>
          <w:b/>
          <w:sz w:val="17"/>
          <w:szCs w:val="17"/>
        </w:rPr>
        <w:t xml:space="preserve">usvaja </w:t>
      </w:r>
      <w:r w:rsidRPr="00176B7F">
        <w:rPr>
          <w:rFonts w:ascii="Arial" w:eastAsia="Times New Roman" w:hAnsi="Arial" w:cs="Arial"/>
          <w:b/>
          <w:i/>
          <w:sz w:val="17"/>
          <w:szCs w:val="17"/>
        </w:rPr>
        <w:t>(Da / Ne</w:t>
      </w:r>
      <w:r w:rsidRPr="00176B7F">
        <w:rPr>
          <w:rFonts w:ascii="Arial" w:eastAsia="Times New Roman" w:hAnsi="Arial" w:cs="Arial"/>
          <w:i/>
          <w:sz w:val="17"/>
          <w:szCs w:val="17"/>
        </w:rPr>
        <w:t>).</w:t>
      </w:r>
    </w:p>
    <w:p w:rsidR="00E4085F" w:rsidRPr="00176B7F" w:rsidRDefault="00E4085F" w:rsidP="00E4085F">
      <w:pPr>
        <w:jc w:val="both"/>
        <w:rPr>
          <w:rFonts w:ascii="Arial" w:hAnsi="Arial" w:cs="Arial"/>
          <w:sz w:val="17"/>
          <w:szCs w:val="17"/>
        </w:rPr>
      </w:pPr>
      <w:r w:rsidRPr="00176B7F">
        <w:rPr>
          <w:rFonts w:ascii="Arial" w:hAnsi="Arial" w:cs="Arial"/>
          <w:sz w:val="17"/>
          <w:szCs w:val="17"/>
        </w:rPr>
        <w:t>U tabelu A2 dodaje se onoliko praznih redova koliko je programa (mjera) u sklopu glavnog programa, odnosno pojedinačnih aktivnosti / projekata u sklopu svakog programa.</w:t>
      </w:r>
    </w:p>
    <w:p w:rsidR="005C6250" w:rsidRDefault="005C6250" w:rsidP="005C6250">
      <w:pPr>
        <w:ind w:left="360"/>
      </w:pPr>
    </w:p>
    <w:p w:rsidR="005C6250" w:rsidRDefault="005C6250" w:rsidP="005C6250">
      <w:pPr>
        <w:ind w:left="360"/>
      </w:pPr>
      <w:r>
        <w:t xml:space="preserve">Dostavljeno: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62C82">
        <w:tab/>
      </w:r>
      <w:r w:rsidR="00762C82">
        <w:tab/>
      </w:r>
      <w:r w:rsidR="00762C82">
        <w:tab/>
      </w:r>
      <w:r w:rsidR="00762C82">
        <w:tab/>
      </w:r>
      <w:r>
        <w:t xml:space="preserve">   </w:t>
      </w:r>
      <w:r w:rsidR="00762C82">
        <w:tab/>
      </w:r>
      <w:r w:rsidR="00762C82">
        <w:tab/>
      </w:r>
      <w:r w:rsidR="00762C82">
        <w:tab/>
      </w:r>
      <w:r>
        <w:t xml:space="preserve">    </w:t>
      </w:r>
      <w:r>
        <w:rPr>
          <w:b/>
          <w:bCs/>
        </w:rPr>
        <w:t>MINIS</w:t>
      </w:r>
      <w:r w:rsidR="008E2470">
        <w:rPr>
          <w:b/>
          <w:bCs/>
        </w:rPr>
        <w:t>T</w:t>
      </w:r>
      <w:r w:rsidR="00FE2722">
        <w:rPr>
          <w:b/>
          <w:bCs/>
        </w:rPr>
        <w:t>AR</w:t>
      </w:r>
    </w:p>
    <w:p w:rsidR="005C6250" w:rsidRDefault="00762C82" w:rsidP="004A5571">
      <w:pPr>
        <w:numPr>
          <w:ilvl w:val="0"/>
          <w:numId w:val="1"/>
        </w:numPr>
      </w:pPr>
      <w:r>
        <w:t xml:space="preserve">Ministarstvo gospodarstva            </w:t>
      </w:r>
      <w:r w:rsidR="005C6250">
        <w:tab/>
      </w:r>
      <w:r w:rsidR="005C6250">
        <w:tab/>
      </w:r>
      <w:r w:rsidR="005C6250">
        <w:tab/>
      </w:r>
      <w:r w:rsidR="005C6250">
        <w:tab/>
      </w:r>
      <w:r w:rsidR="005C6250">
        <w:tab/>
      </w:r>
      <w:r w:rsidR="005C6250">
        <w:tab/>
      </w:r>
      <w:r w:rsidR="005C6250">
        <w:tab/>
      </w:r>
      <w:r w:rsidR="005C6250">
        <w:rPr>
          <w:b/>
          <w:bCs/>
        </w:rPr>
        <w:t xml:space="preserve"> </w:t>
      </w:r>
    </w:p>
    <w:p w:rsidR="005C6250" w:rsidRDefault="00D5720A" w:rsidP="004A5571">
      <w:pPr>
        <w:pStyle w:val="Odlomakpopisa"/>
        <w:numPr>
          <w:ilvl w:val="0"/>
          <w:numId w:val="1"/>
        </w:numPr>
        <w:tabs>
          <w:tab w:val="left" w:pos="6300"/>
        </w:tabs>
      </w:pPr>
      <w:r>
        <w:t>Stručne službe Vlade HBŽ</w:t>
      </w:r>
      <w:r w:rsidR="005C6250">
        <w:tab/>
      </w:r>
      <w:r w:rsidR="00762C82">
        <w:tab/>
      </w:r>
      <w:r w:rsidR="00762C82">
        <w:tab/>
      </w:r>
      <w:r w:rsidR="00762C82">
        <w:tab/>
      </w:r>
      <w:r w:rsidR="00762C82">
        <w:tab/>
      </w:r>
      <w:r w:rsidR="00762C82">
        <w:tab/>
      </w:r>
      <w:r w:rsidR="00762C82">
        <w:tab/>
      </w:r>
      <w:r w:rsidR="00762C82">
        <w:tab/>
        <w:t xml:space="preserve">  </w:t>
      </w:r>
      <w:r w:rsidR="00E4085F">
        <w:t xml:space="preserve"> </w:t>
      </w:r>
      <w:r w:rsidR="005C6250">
        <w:t>_______________________</w:t>
      </w:r>
    </w:p>
    <w:p w:rsidR="00E02BB8" w:rsidRPr="00762C82" w:rsidRDefault="005C6250" w:rsidP="00762C82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t xml:space="preserve">                </w:t>
      </w:r>
      <w:r>
        <w:tab/>
      </w:r>
      <w:r>
        <w:tab/>
      </w:r>
      <w:r>
        <w:tab/>
      </w:r>
      <w:r>
        <w:tab/>
        <w:t xml:space="preserve">          </w:t>
      </w:r>
      <w:r w:rsidR="00940DD6">
        <w:t xml:space="preserve"> </w:t>
      </w:r>
      <w:r>
        <w:t xml:space="preserve">        </w:t>
      </w:r>
      <w:r w:rsidR="00762C82">
        <w:tab/>
      </w:r>
      <w:r w:rsidR="00762C82">
        <w:tab/>
      </w:r>
      <w:r w:rsidR="00762C82">
        <w:tab/>
      </w:r>
      <w:r w:rsidR="00762C82">
        <w:tab/>
      </w:r>
      <w:r w:rsidR="00762C82">
        <w:tab/>
      </w:r>
      <w:r w:rsidR="00762C82">
        <w:tab/>
        <w:t xml:space="preserve">                      </w:t>
      </w:r>
      <w:r w:rsidR="00762C82">
        <w:tab/>
        <w:t xml:space="preserve">           </w:t>
      </w:r>
      <w:r w:rsidR="00FE2722">
        <w:rPr>
          <w:b/>
          <w:bCs/>
        </w:rPr>
        <w:t>Miroslav Jaglica</w:t>
      </w:r>
    </w:p>
    <w:p w:rsidR="00762C82" w:rsidRDefault="00D5720A" w:rsidP="00762C82">
      <w:pPr>
        <w:jc w:val="both"/>
        <w:rPr>
          <w:b/>
          <w:bCs/>
        </w:rPr>
      </w:pPr>
      <w:r>
        <w:rPr>
          <w:b/>
          <w:bCs/>
        </w:rPr>
        <w:t>Obrađivač akta: Ivana Suša</w:t>
      </w:r>
    </w:p>
    <w:sectPr w:rsidR="00762C82" w:rsidSect="00762C82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A4B" w:rsidRDefault="00AC7A4B" w:rsidP="00AD339D">
      <w:r>
        <w:separator/>
      </w:r>
    </w:p>
  </w:endnote>
  <w:endnote w:type="continuationSeparator" w:id="0">
    <w:p w:rsidR="00AC7A4B" w:rsidRDefault="00AC7A4B" w:rsidP="00AD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16F98" w:rsidRPr="00700AFC" w:rsidRDefault="00716F98">
        <w:pPr>
          <w:pStyle w:val="Podnoje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16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A4B" w:rsidRDefault="00AC7A4B" w:rsidP="00AD339D">
      <w:r>
        <w:separator/>
      </w:r>
    </w:p>
  </w:footnote>
  <w:footnote w:type="continuationSeparator" w:id="0">
    <w:p w:rsidR="00AC7A4B" w:rsidRDefault="00AC7A4B" w:rsidP="00AD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22BA"/>
    <w:multiLevelType w:val="hybridMultilevel"/>
    <w:tmpl w:val="67489C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63698"/>
    <w:multiLevelType w:val="multilevel"/>
    <w:tmpl w:val="3DE4C8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8055FA"/>
    <w:multiLevelType w:val="hybridMultilevel"/>
    <w:tmpl w:val="F438AB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600CF9"/>
    <w:multiLevelType w:val="hybridMultilevel"/>
    <w:tmpl w:val="46A48CFC"/>
    <w:lvl w:ilvl="0" w:tplc="A0E28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480"/>
    <w:rsid w:val="000014F0"/>
    <w:rsid w:val="000047EB"/>
    <w:rsid w:val="00011E64"/>
    <w:rsid w:val="000149F2"/>
    <w:rsid w:val="0001624A"/>
    <w:rsid w:val="00016304"/>
    <w:rsid w:val="00023185"/>
    <w:rsid w:val="00026755"/>
    <w:rsid w:val="00026F31"/>
    <w:rsid w:val="0003619E"/>
    <w:rsid w:val="000435D5"/>
    <w:rsid w:val="00052EC2"/>
    <w:rsid w:val="000550FF"/>
    <w:rsid w:val="00061DCF"/>
    <w:rsid w:val="0006494B"/>
    <w:rsid w:val="00070B63"/>
    <w:rsid w:val="00077EB5"/>
    <w:rsid w:val="00080088"/>
    <w:rsid w:val="00086789"/>
    <w:rsid w:val="00090BC4"/>
    <w:rsid w:val="00093B68"/>
    <w:rsid w:val="00094620"/>
    <w:rsid w:val="000973B8"/>
    <w:rsid w:val="000A15D3"/>
    <w:rsid w:val="000B0533"/>
    <w:rsid w:val="000B341F"/>
    <w:rsid w:val="000B411D"/>
    <w:rsid w:val="000B5FCA"/>
    <w:rsid w:val="000B674A"/>
    <w:rsid w:val="000C3B23"/>
    <w:rsid w:val="000D0CDA"/>
    <w:rsid w:val="000D17DA"/>
    <w:rsid w:val="000D4844"/>
    <w:rsid w:val="000E4279"/>
    <w:rsid w:val="000E692C"/>
    <w:rsid w:val="000F4759"/>
    <w:rsid w:val="000F7747"/>
    <w:rsid w:val="0010009D"/>
    <w:rsid w:val="0010031E"/>
    <w:rsid w:val="00100835"/>
    <w:rsid w:val="00101493"/>
    <w:rsid w:val="00101C25"/>
    <w:rsid w:val="00107973"/>
    <w:rsid w:val="001127B8"/>
    <w:rsid w:val="00115C27"/>
    <w:rsid w:val="00125EDB"/>
    <w:rsid w:val="00134906"/>
    <w:rsid w:val="00144905"/>
    <w:rsid w:val="00145AB0"/>
    <w:rsid w:val="00162A74"/>
    <w:rsid w:val="00165735"/>
    <w:rsid w:val="001704AA"/>
    <w:rsid w:val="001714B6"/>
    <w:rsid w:val="001714CD"/>
    <w:rsid w:val="001747B6"/>
    <w:rsid w:val="001A04EA"/>
    <w:rsid w:val="001A4418"/>
    <w:rsid w:val="001B070C"/>
    <w:rsid w:val="001B232D"/>
    <w:rsid w:val="001C73AF"/>
    <w:rsid w:val="001E1BC3"/>
    <w:rsid w:val="001E78BD"/>
    <w:rsid w:val="001F5617"/>
    <w:rsid w:val="002047E9"/>
    <w:rsid w:val="0020750B"/>
    <w:rsid w:val="0021650F"/>
    <w:rsid w:val="002264DF"/>
    <w:rsid w:val="00226C08"/>
    <w:rsid w:val="0023306F"/>
    <w:rsid w:val="00241273"/>
    <w:rsid w:val="00243CBB"/>
    <w:rsid w:val="00252CDF"/>
    <w:rsid w:val="0026371D"/>
    <w:rsid w:val="00264AB6"/>
    <w:rsid w:val="00276661"/>
    <w:rsid w:val="00280C9B"/>
    <w:rsid w:val="0028288C"/>
    <w:rsid w:val="0029466F"/>
    <w:rsid w:val="0029648D"/>
    <w:rsid w:val="0029695C"/>
    <w:rsid w:val="002A016B"/>
    <w:rsid w:val="002A5230"/>
    <w:rsid w:val="002B73F2"/>
    <w:rsid w:val="002D260C"/>
    <w:rsid w:val="002D4B09"/>
    <w:rsid w:val="002D56DD"/>
    <w:rsid w:val="002E1CFA"/>
    <w:rsid w:val="002E42B3"/>
    <w:rsid w:val="002F2050"/>
    <w:rsid w:val="002F32AC"/>
    <w:rsid w:val="002F3B3B"/>
    <w:rsid w:val="003017A3"/>
    <w:rsid w:val="00306A0F"/>
    <w:rsid w:val="003135E9"/>
    <w:rsid w:val="00314B40"/>
    <w:rsid w:val="0032052F"/>
    <w:rsid w:val="00331AB7"/>
    <w:rsid w:val="00334789"/>
    <w:rsid w:val="0034023C"/>
    <w:rsid w:val="003430CB"/>
    <w:rsid w:val="00355820"/>
    <w:rsid w:val="00357E96"/>
    <w:rsid w:val="003601B0"/>
    <w:rsid w:val="00366343"/>
    <w:rsid w:val="00367D26"/>
    <w:rsid w:val="00370A93"/>
    <w:rsid w:val="003719F2"/>
    <w:rsid w:val="003742F2"/>
    <w:rsid w:val="00385A4C"/>
    <w:rsid w:val="00391E9C"/>
    <w:rsid w:val="003930E7"/>
    <w:rsid w:val="003931F8"/>
    <w:rsid w:val="003A4833"/>
    <w:rsid w:val="003A53AC"/>
    <w:rsid w:val="003A6AA9"/>
    <w:rsid w:val="003B00F7"/>
    <w:rsid w:val="003B321B"/>
    <w:rsid w:val="003B7EE8"/>
    <w:rsid w:val="003D69FC"/>
    <w:rsid w:val="003D742A"/>
    <w:rsid w:val="003E1283"/>
    <w:rsid w:val="003E6173"/>
    <w:rsid w:val="003E63B6"/>
    <w:rsid w:val="003F105E"/>
    <w:rsid w:val="003F6334"/>
    <w:rsid w:val="00402712"/>
    <w:rsid w:val="00405158"/>
    <w:rsid w:val="00405B1A"/>
    <w:rsid w:val="00405CEC"/>
    <w:rsid w:val="00406ABF"/>
    <w:rsid w:val="00417987"/>
    <w:rsid w:val="00420DBC"/>
    <w:rsid w:val="00430F17"/>
    <w:rsid w:val="00435DAB"/>
    <w:rsid w:val="00444954"/>
    <w:rsid w:val="00463A6C"/>
    <w:rsid w:val="004700BA"/>
    <w:rsid w:val="004728E6"/>
    <w:rsid w:val="00476EAA"/>
    <w:rsid w:val="004933C1"/>
    <w:rsid w:val="00494165"/>
    <w:rsid w:val="004A50EB"/>
    <w:rsid w:val="004A5571"/>
    <w:rsid w:val="004C0F46"/>
    <w:rsid w:val="004C2746"/>
    <w:rsid w:val="004C66E2"/>
    <w:rsid w:val="004D1C59"/>
    <w:rsid w:val="004D2153"/>
    <w:rsid w:val="004E0852"/>
    <w:rsid w:val="004E702C"/>
    <w:rsid w:val="004F47C7"/>
    <w:rsid w:val="0050420E"/>
    <w:rsid w:val="00505A03"/>
    <w:rsid w:val="00516424"/>
    <w:rsid w:val="00521F94"/>
    <w:rsid w:val="00522A95"/>
    <w:rsid w:val="005254F6"/>
    <w:rsid w:val="00536536"/>
    <w:rsid w:val="005365E6"/>
    <w:rsid w:val="00536AFA"/>
    <w:rsid w:val="00540ABC"/>
    <w:rsid w:val="0054102E"/>
    <w:rsid w:val="00544553"/>
    <w:rsid w:val="00545E94"/>
    <w:rsid w:val="005528B8"/>
    <w:rsid w:val="00556FF8"/>
    <w:rsid w:val="0057232A"/>
    <w:rsid w:val="00572E5B"/>
    <w:rsid w:val="0058370D"/>
    <w:rsid w:val="00584059"/>
    <w:rsid w:val="005843B6"/>
    <w:rsid w:val="00585905"/>
    <w:rsid w:val="005869A8"/>
    <w:rsid w:val="00592645"/>
    <w:rsid w:val="00592BE3"/>
    <w:rsid w:val="005973C4"/>
    <w:rsid w:val="005A1865"/>
    <w:rsid w:val="005A4AE7"/>
    <w:rsid w:val="005A62E1"/>
    <w:rsid w:val="005A6BA9"/>
    <w:rsid w:val="005B0188"/>
    <w:rsid w:val="005B420F"/>
    <w:rsid w:val="005B60F3"/>
    <w:rsid w:val="005C6250"/>
    <w:rsid w:val="005D01F4"/>
    <w:rsid w:val="005D0255"/>
    <w:rsid w:val="005D1370"/>
    <w:rsid w:val="005E02D9"/>
    <w:rsid w:val="005E2E45"/>
    <w:rsid w:val="005E7682"/>
    <w:rsid w:val="005F1D5F"/>
    <w:rsid w:val="005F6213"/>
    <w:rsid w:val="005F777A"/>
    <w:rsid w:val="00611D99"/>
    <w:rsid w:val="00616378"/>
    <w:rsid w:val="006229F2"/>
    <w:rsid w:val="00624F6A"/>
    <w:rsid w:val="00626F79"/>
    <w:rsid w:val="00633519"/>
    <w:rsid w:val="0063634D"/>
    <w:rsid w:val="0065149D"/>
    <w:rsid w:val="00654806"/>
    <w:rsid w:val="00655663"/>
    <w:rsid w:val="006576DD"/>
    <w:rsid w:val="00664C23"/>
    <w:rsid w:val="006811BE"/>
    <w:rsid w:val="00682EFF"/>
    <w:rsid w:val="0068798E"/>
    <w:rsid w:val="00691110"/>
    <w:rsid w:val="006A0A9A"/>
    <w:rsid w:val="006A2185"/>
    <w:rsid w:val="006A6968"/>
    <w:rsid w:val="006B0FD6"/>
    <w:rsid w:val="006B58F2"/>
    <w:rsid w:val="006B5DB7"/>
    <w:rsid w:val="006B7CB4"/>
    <w:rsid w:val="006C28DB"/>
    <w:rsid w:val="006D405B"/>
    <w:rsid w:val="006D54EB"/>
    <w:rsid w:val="006D5564"/>
    <w:rsid w:val="006E03CB"/>
    <w:rsid w:val="006F4D17"/>
    <w:rsid w:val="006F5846"/>
    <w:rsid w:val="00700F5B"/>
    <w:rsid w:val="00703D97"/>
    <w:rsid w:val="00716F98"/>
    <w:rsid w:val="007225F7"/>
    <w:rsid w:val="00722D21"/>
    <w:rsid w:val="00733D17"/>
    <w:rsid w:val="00736DFF"/>
    <w:rsid w:val="007424EC"/>
    <w:rsid w:val="0074562F"/>
    <w:rsid w:val="00753D75"/>
    <w:rsid w:val="00754338"/>
    <w:rsid w:val="007544D8"/>
    <w:rsid w:val="007552DD"/>
    <w:rsid w:val="0075550C"/>
    <w:rsid w:val="00762C82"/>
    <w:rsid w:val="00770CDE"/>
    <w:rsid w:val="00770DF4"/>
    <w:rsid w:val="007717D1"/>
    <w:rsid w:val="00781D1B"/>
    <w:rsid w:val="0078298E"/>
    <w:rsid w:val="00785267"/>
    <w:rsid w:val="00787192"/>
    <w:rsid w:val="0079154E"/>
    <w:rsid w:val="00794298"/>
    <w:rsid w:val="007958EE"/>
    <w:rsid w:val="007C7CF8"/>
    <w:rsid w:val="007D38ED"/>
    <w:rsid w:val="007F5ACF"/>
    <w:rsid w:val="007F61A1"/>
    <w:rsid w:val="0080658F"/>
    <w:rsid w:val="00815223"/>
    <w:rsid w:val="00816304"/>
    <w:rsid w:val="00816E94"/>
    <w:rsid w:val="008251DA"/>
    <w:rsid w:val="008263D5"/>
    <w:rsid w:val="00832674"/>
    <w:rsid w:val="00836A4A"/>
    <w:rsid w:val="00844456"/>
    <w:rsid w:val="0084486C"/>
    <w:rsid w:val="008576D8"/>
    <w:rsid w:val="008623FD"/>
    <w:rsid w:val="008636CB"/>
    <w:rsid w:val="008664D0"/>
    <w:rsid w:val="0086716A"/>
    <w:rsid w:val="00870BA1"/>
    <w:rsid w:val="00871546"/>
    <w:rsid w:val="00876131"/>
    <w:rsid w:val="0088521F"/>
    <w:rsid w:val="00887B73"/>
    <w:rsid w:val="00893DC9"/>
    <w:rsid w:val="008A1A5A"/>
    <w:rsid w:val="008A46B8"/>
    <w:rsid w:val="008B0F78"/>
    <w:rsid w:val="008B1653"/>
    <w:rsid w:val="008B2121"/>
    <w:rsid w:val="008B4D32"/>
    <w:rsid w:val="008D0594"/>
    <w:rsid w:val="008D284A"/>
    <w:rsid w:val="008E17B5"/>
    <w:rsid w:val="008E1CEA"/>
    <w:rsid w:val="008E2470"/>
    <w:rsid w:val="008E32B1"/>
    <w:rsid w:val="008E3A0E"/>
    <w:rsid w:val="008F0C88"/>
    <w:rsid w:val="00902070"/>
    <w:rsid w:val="00914E15"/>
    <w:rsid w:val="00922396"/>
    <w:rsid w:val="00926FC6"/>
    <w:rsid w:val="00927316"/>
    <w:rsid w:val="00930F0B"/>
    <w:rsid w:val="00933812"/>
    <w:rsid w:val="0093654F"/>
    <w:rsid w:val="00940DD6"/>
    <w:rsid w:val="009425F1"/>
    <w:rsid w:val="00945C04"/>
    <w:rsid w:val="009510AC"/>
    <w:rsid w:val="0095147B"/>
    <w:rsid w:val="00952F95"/>
    <w:rsid w:val="00954155"/>
    <w:rsid w:val="00965EC7"/>
    <w:rsid w:val="009858A9"/>
    <w:rsid w:val="009865CD"/>
    <w:rsid w:val="009877BB"/>
    <w:rsid w:val="009A7293"/>
    <w:rsid w:val="009B57F4"/>
    <w:rsid w:val="009B6208"/>
    <w:rsid w:val="009D04AD"/>
    <w:rsid w:val="009D7B04"/>
    <w:rsid w:val="009E0E6D"/>
    <w:rsid w:val="009F17FD"/>
    <w:rsid w:val="009F52D9"/>
    <w:rsid w:val="00A12931"/>
    <w:rsid w:val="00A1418D"/>
    <w:rsid w:val="00A1477B"/>
    <w:rsid w:val="00A15D99"/>
    <w:rsid w:val="00A16263"/>
    <w:rsid w:val="00A2398E"/>
    <w:rsid w:val="00A23DEA"/>
    <w:rsid w:val="00A25B16"/>
    <w:rsid w:val="00A4043F"/>
    <w:rsid w:val="00A42DAF"/>
    <w:rsid w:val="00A619B7"/>
    <w:rsid w:val="00A663AD"/>
    <w:rsid w:val="00A66657"/>
    <w:rsid w:val="00A72419"/>
    <w:rsid w:val="00A811E4"/>
    <w:rsid w:val="00A84EC8"/>
    <w:rsid w:val="00A86AE9"/>
    <w:rsid w:val="00A92BF5"/>
    <w:rsid w:val="00A95F72"/>
    <w:rsid w:val="00A97338"/>
    <w:rsid w:val="00AA5D99"/>
    <w:rsid w:val="00AB26BA"/>
    <w:rsid w:val="00AB62F5"/>
    <w:rsid w:val="00AB673F"/>
    <w:rsid w:val="00AB750B"/>
    <w:rsid w:val="00AC3E62"/>
    <w:rsid w:val="00AC7A4B"/>
    <w:rsid w:val="00AD339D"/>
    <w:rsid w:val="00AD3D40"/>
    <w:rsid w:val="00AD557C"/>
    <w:rsid w:val="00AD63BF"/>
    <w:rsid w:val="00AE3DB1"/>
    <w:rsid w:val="00B10A24"/>
    <w:rsid w:val="00B10F81"/>
    <w:rsid w:val="00B21851"/>
    <w:rsid w:val="00B23210"/>
    <w:rsid w:val="00B3751D"/>
    <w:rsid w:val="00B4444E"/>
    <w:rsid w:val="00B470A2"/>
    <w:rsid w:val="00B56EDE"/>
    <w:rsid w:val="00B63A26"/>
    <w:rsid w:val="00B669D7"/>
    <w:rsid w:val="00B83205"/>
    <w:rsid w:val="00B86198"/>
    <w:rsid w:val="00B86DDD"/>
    <w:rsid w:val="00B93BF4"/>
    <w:rsid w:val="00B94BAA"/>
    <w:rsid w:val="00B97F14"/>
    <w:rsid w:val="00BA4AF4"/>
    <w:rsid w:val="00BB39A4"/>
    <w:rsid w:val="00BC47C4"/>
    <w:rsid w:val="00BC5DA7"/>
    <w:rsid w:val="00BC6434"/>
    <w:rsid w:val="00BC7125"/>
    <w:rsid w:val="00BD2B36"/>
    <w:rsid w:val="00BE5814"/>
    <w:rsid w:val="00C26517"/>
    <w:rsid w:val="00C276CC"/>
    <w:rsid w:val="00C35275"/>
    <w:rsid w:val="00C368E2"/>
    <w:rsid w:val="00C40C64"/>
    <w:rsid w:val="00C40D51"/>
    <w:rsid w:val="00C40E7A"/>
    <w:rsid w:val="00C44EE5"/>
    <w:rsid w:val="00C46C3C"/>
    <w:rsid w:val="00C47B1F"/>
    <w:rsid w:val="00C50A0D"/>
    <w:rsid w:val="00C7593A"/>
    <w:rsid w:val="00C75EF9"/>
    <w:rsid w:val="00C761B9"/>
    <w:rsid w:val="00C81043"/>
    <w:rsid w:val="00C91477"/>
    <w:rsid w:val="00CA1457"/>
    <w:rsid w:val="00CB1D44"/>
    <w:rsid w:val="00CB3ED5"/>
    <w:rsid w:val="00CB7E4E"/>
    <w:rsid w:val="00CC1F63"/>
    <w:rsid w:val="00CD6FB1"/>
    <w:rsid w:val="00CE77E2"/>
    <w:rsid w:val="00CF5C90"/>
    <w:rsid w:val="00D148DC"/>
    <w:rsid w:val="00D17750"/>
    <w:rsid w:val="00D21C90"/>
    <w:rsid w:val="00D247F2"/>
    <w:rsid w:val="00D24BAC"/>
    <w:rsid w:val="00D369C8"/>
    <w:rsid w:val="00D40796"/>
    <w:rsid w:val="00D52386"/>
    <w:rsid w:val="00D540E0"/>
    <w:rsid w:val="00D5720A"/>
    <w:rsid w:val="00D647AE"/>
    <w:rsid w:val="00D71B07"/>
    <w:rsid w:val="00D720B0"/>
    <w:rsid w:val="00D81035"/>
    <w:rsid w:val="00D824E3"/>
    <w:rsid w:val="00D9791D"/>
    <w:rsid w:val="00DA5D44"/>
    <w:rsid w:val="00DB1C46"/>
    <w:rsid w:val="00DB5615"/>
    <w:rsid w:val="00DC7DE3"/>
    <w:rsid w:val="00DD2032"/>
    <w:rsid w:val="00DD5192"/>
    <w:rsid w:val="00DE5CB8"/>
    <w:rsid w:val="00DE5CF7"/>
    <w:rsid w:val="00DE693A"/>
    <w:rsid w:val="00DF0480"/>
    <w:rsid w:val="00E02A45"/>
    <w:rsid w:val="00E02BB8"/>
    <w:rsid w:val="00E11236"/>
    <w:rsid w:val="00E14596"/>
    <w:rsid w:val="00E17C57"/>
    <w:rsid w:val="00E35336"/>
    <w:rsid w:val="00E37D90"/>
    <w:rsid w:val="00E4085F"/>
    <w:rsid w:val="00E44EB2"/>
    <w:rsid w:val="00E51FAC"/>
    <w:rsid w:val="00E52226"/>
    <w:rsid w:val="00E52473"/>
    <w:rsid w:val="00E52FE0"/>
    <w:rsid w:val="00E53A61"/>
    <w:rsid w:val="00E56A9F"/>
    <w:rsid w:val="00E56AF6"/>
    <w:rsid w:val="00E77262"/>
    <w:rsid w:val="00E80AF9"/>
    <w:rsid w:val="00E83B3D"/>
    <w:rsid w:val="00E84DEF"/>
    <w:rsid w:val="00E934C9"/>
    <w:rsid w:val="00EB2BA5"/>
    <w:rsid w:val="00EB7B58"/>
    <w:rsid w:val="00EC4545"/>
    <w:rsid w:val="00EC63E5"/>
    <w:rsid w:val="00ED2094"/>
    <w:rsid w:val="00ED5B9E"/>
    <w:rsid w:val="00ED5CAF"/>
    <w:rsid w:val="00ED6F88"/>
    <w:rsid w:val="00EE0BE0"/>
    <w:rsid w:val="00EE20FB"/>
    <w:rsid w:val="00EE420F"/>
    <w:rsid w:val="00EF04ED"/>
    <w:rsid w:val="00EF479C"/>
    <w:rsid w:val="00F0296C"/>
    <w:rsid w:val="00F04E21"/>
    <w:rsid w:val="00F2061D"/>
    <w:rsid w:val="00F25CE1"/>
    <w:rsid w:val="00F26DC3"/>
    <w:rsid w:val="00F31D85"/>
    <w:rsid w:val="00F34F2D"/>
    <w:rsid w:val="00F3641D"/>
    <w:rsid w:val="00F53F3F"/>
    <w:rsid w:val="00F627BF"/>
    <w:rsid w:val="00F64041"/>
    <w:rsid w:val="00F665EF"/>
    <w:rsid w:val="00F70267"/>
    <w:rsid w:val="00F7683E"/>
    <w:rsid w:val="00F903C5"/>
    <w:rsid w:val="00F91052"/>
    <w:rsid w:val="00F94754"/>
    <w:rsid w:val="00F97339"/>
    <w:rsid w:val="00F97818"/>
    <w:rsid w:val="00FA0154"/>
    <w:rsid w:val="00FB269F"/>
    <w:rsid w:val="00FC42DA"/>
    <w:rsid w:val="00FD3230"/>
    <w:rsid w:val="00FD50C6"/>
    <w:rsid w:val="00FD6272"/>
    <w:rsid w:val="00FE184D"/>
    <w:rsid w:val="00FE2722"/>
    <w:rsid w:val="00FE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564A"/>
  <w15:docId w15:val="{865E168B-2D2D-4370-92F2-E9E1403F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F0480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048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DF0480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F048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E02B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E02B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E02BB8"/>
    <w:rPr>
      <w:b/>
      <w:bCs/>
    </w:rPr>
  </w:style>
  <w:style w:type="paragraph" w:styleId="Odlomakpopisa">
    <w:name w:val="List Paragraph"/>
    <w:basedOn w:val="Normal"/>
    <w:uiPriority w:val="34"/>
    <w:qFormat/>
    <w:rsid w:val="00E02BB8"/>
    <w:pPr>
      <w:ind w:left="720"/>
      <w:contextualSpacing/>
    </w:pPr>
  </w:style>
  <w:style w:type="paragraph" w:customStyle="1" w:styleId="Odlomakpopisa1">
    <w:name w:val="Odlomak popisa1"/>
    <w:basedOn w:val="Normal"/>
    <w:rsid w:val="00781D1B"/>
    <w:pPr>
      <w:spacing w:after="200" w:line="276" w:lineRule="auto"/>
      <w:ind w:left="720"/>
    </w:pPr>
    <w:rPr>
      <w:rFonts w:ascii="Calibri" w:hAnsi="Calibri"/>
      <w:sz w:val="22"/>
      <w:szCs w:val="22"/>
      <w:lang w:val="bs-Latn-BA" w:eastAsia="en-US"/>
    </w:rPr>
  </w:style>
  <w:style w:type="paragraph" w:styleId="Zaglavlje">
    <w:name w:val="header"/>
    <w:basedOn w:val="Normal"/>
    <w:link w:val="ZaglavljeChar"/>
    <w:uiPriority w:val="99"/>
    <w:unhideWhenUsed/>
    <w:rsid w:val="00AD339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339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33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339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99"/>
    <w:qFormat/>
    <w:rsid w:val="004D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DE5CB8"/>
  </w:style>
  <w:style w:type="paragraph" w:styleId="Tekstbalonia">
    <w:name w:val="Balloon Text"/>
    <w:basedOn w:val="Normal"/>
    <w:link w:val="TekstbaloniaChar"/>
    <w:uiPriority w:val="99"/>
    <w:semiHidden/>
    <w:unhideWhenUsed/>
    <w:rsid w:val="00C761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1B9"/>
    <w:rPr>
      <w:rFonts w:ascii="Tahoma" w:eastAsia="Times New Roman" w:hAnsi="Tahoma" w:cs="Tahoma"/>
      <w:sz w:val="16"/>
      <w:szCs w:val="16"/>
      <w:lang w:eastAsia="hr-HR"/>
    </w:rPr>
  </w:style>
  <w:style w:type="paragraph" w:styleId="Naslov">
    <w:name w:val="Title"/>
    <w:basedOn w:val="Normal"/>
    <w:link w:val="NaslovChar"/>
    <w:qFormat/>
    <w:rsid w:val="00AD557C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NaslovChar">
    <w:name w:val="Naslov Char"/>
    <w:basedOn w:val="Zadanifontodlomka"/>
    <w:link w:val="Naslov"/>
    <w:rsid w:val="00AD557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table" w:styleId="Reetkatablice">
    <w:name w:val="Table Grid"/>
    <w:basedOn w:val="Obinatablica"/>
    <w:uiPriority w:val="99"/>
    <w:rsid w:val="00AA5D9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99"/>
    <w:rsid w:val="00762C8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62C8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62C82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E408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E4085F"/>
  </w:style>
  <w:style w:type="character" w:styleId="Istaknuto">
    <w:name w:val="Emphasis"/>
    <w:basedOn w:val="Zadanifontodlomka"/>
    <w:uiPriority w:val="20"/>
    <w:qFormat/>
    <w:rsid w:val="00E4085F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E408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4085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408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08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085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E4085F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3A5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ladahbz.com/sadrzaj/slike/objave/2023/07/Zakon-o-ustrojstvu-i-djelokrugu-zupanijske-uprav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6D24-383C-4350-95D3-E804E97E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16</Pages>
  <Words>4190</Words>
  <Characters>23884</Characters>
  <Application>Microsoft Office Word</Application>
  <DocSecurity>0</DocSecurity>
  <Lines>199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</dc:creator>
  <cp:lastModifiedBy>Windows korisnik</cp:lastModifiedBy>
  <cp:revision>99</cp:revision>
  <cp:lastPrinted>2026-03-17T13:34:00Z</cp:lastPrinted>
  <dcterms:created xsi:type="dcterms:W3CDTF">2021-11-04T11:08:00Z</dcterms:created>
  <dcterms:modified xsi:type="dcterms:W3CDTF">2026-03-18T12:51:00Z</dcterms:modified>
</cp:coreProperties>
</file>