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5886B" w14:textId="77777777" w:rsidR="009B6275" w:rsidRPr="009B6275" w:rsidRDefault="009B6275" w:rsidP="009B6275">
      <w:pPr>
        <w:spacing w:after="0" w:line="240" w:lineRule="auto"/>
        <w:jc w:val="center"/>
        <w:rPr>
          <w:rFonts w:ascii="Times New Roman" w:hAnsi="Times New Roman" w:cs="Times New Roman"/>
          <w:b/>
        </w:rPr>
      </w:pPr>
      <w:bookmarkStart w:id="0" w:name="_Hlk492540632"/>
      <w:bookmarkStart w:id="1" w:name="_GoBack"/>
      <w:bookmarkEnd w:id="1"/>
      <w:r w:rsidRPr="009B6275">
        <w:rPr>
          <w:rFonts w:ascii="Times New Roman" w:hAnsi="Times New Roman" w:cs="Times New Roman"/>
          <w:b/>
        </w:rPr>
        <w:t>Hercegbosanska županija</w:t>
      </w:r>
    </w:p>
    <w:p w14:paraId="315F1DD4" w14:textId="77777777" w:rsidR="009B6275" w:rsidRPr="009B6275" w:rsidRDefault="009B6275" w:rsidP="009B6275">
      <w:pPr>
        <w:spacing w:after="0" w:line="240" w:lineRule="auto"/>
        <w:jc w:val="center"/>
        <w:rPr>
          <w:rFonts w:ascii="Times New Roman" w:hAnsi="Times New Roman" w:cs="Times New Roman"/>
          <w:b/>
        </w:rPr>
      </w:pPr>
      <w:r w:rsidRPr="009B6275">
        <w:rPr>
          <w:rFonts w:ascii="Times New Roman" w:hAnsi="Times New Roman" w:cs="Times New Roman"/>
          <w:b/>
        </w:rPr>
        <w:t>Ministarstvo poljoprivrede, vodoprivrede i šumarstva</w:t>
      </w:r>
    </w:p>
    <w:p w14:paraId="29082742" w14:textId="77777777" w:rsidR="009B6275" w:rsidRPr="009B6275" w:rsidRDefault="009B6275" w:rsidP="009B6275">
      <w:pPr>
        <w:spacing w:after="0" w:line="240" w:lineRule="auto"/>
        <w:jc w:val="center"/>
        <w:rPr>
          <w:rFonts w:ascii="Times New Roman" w:hAnsi="Times New Roman" w:cs="Times New Roman"/>
          <w:b/>
        </w:rPr>
      </w:pPr>
    </w:p>
    <w:p w14:paraId="38D6CF44" w14:textId="77777777" w:rsidR="009B6275" w:rsidRPr="009B6275" w:rsidRDefault="009B6275" w:rsidP="009B6275">
      <w:pPr>
        <w:spacing w:after="0" w:line="240" w:lineRule="auto"/>
        <w:jc w:val="center"/>
        <w:rPr>
          <w:rFonts w:ascii="Times New Roman" w:hAnsi="Times New Roman" w:cs="Times New Roman"/>
        </w:rPr>
      </w:pPr>
    </w:p>
    <w:p w14:paraId="23DA37B3" w14:textId="77777777" w:rsidR="009B6275" w:rsidRPr="009B6275" w:rsidRDefault="009B6275" w:rsidP="009B6275">
      <w:pPr>
        <w:spacing w:after="0" w:line="240" w:lineRule="auto"/>
        <w:jc w:val="center"/>
        <w:rPr>
          <w:rFonts w:ascii="Times New Roman" w:hAnsi="Times New Roman" w:cs="Times New Roman"/>
        </w:rPr>
      </w:pPr>
    </w:p>
    <w:p w14:paraId="05979942" w14:textId="77777777" w:rsidR="009B6275" w:rsidRPr="009B6275" w:rsidRDefault="009B6275" w:rsidP="009B6275">
      <w:pPr>
        <w:spacing w:after="0" w:line="240" w:lineRule="auto"/>
        <w:jc w:val="center"/>
        <w:rPr>
          <w:rFonts w:ascii="Times New Roman" w:hAnsi="Times New Roman" w:cs="Times New Roman"/>
        </w:rPr>
      </w:pPr>
    </w:p>
    <w:p w14:paraId="23DF3A8A" w14:textId="77777777" w:rsidR="009B6275" w:rsidRPr="009B6275" w:rsidRDefault="009B6275" w:rsidP="009B6275">
      <w:pPr>
        <w:spacing w:after="0" w:line="240" w:lineRule="auto"/>
        <w:jc w:val="center"/>
        <w:rPr>
          <w:rFonts w:ascii="Times New Roman" w:hAnsi="Times New Roman" w:cs="Times New Roman"/>
        </w:rPr>
      </w:pPr>
    </w:p>
    <w:p w14:paraId="45D59780" w14:textId="77777777" w:rsidR="009B6275" w:rsidRPr="009B6275" w:rsidRDefault="009B6275" w:rsidP="009B6275">
      <w:pPr>
        <w:spacing w:after="0" w:line="240" w:lineRule="auto"/>
        <w:jc w:val="center"/>
        <w:rPr>
          <w:rFonts w:ascii="Times New Roman" w:hAnsi="Times New Roman" w:cs="Times New Roman"/>
        </w:rPr>
      </w:pPr>
    </w:p>
    <w:p w14:paraId="2E21DB66" w14:textId="16C8BA52" w:rsidR="009B6275" w:rsidRPr="009B6275" w:rsidRDefault="006C42B7" w:rsidP="006C42B7">
      <w:pPr>
        <w:spacing w:after="0" w:line="240" w:lineRule="auto"/>
        <w:jc w:val="right"/>
        <w:rPr>
          <w:rFonts w:ascii="Times New Roman" w:hAnsi="Times New Roman" w:cs="Times New Roman"/>
        </w:rPr>
      </w:pPr>
      <w:r>
        <w:rPr>
          <w:rFonts w:ascii="Times New Roman" w:hAnsi="Times New Roman" w:cs="Times New Roman"/>
        </w:rPr>
        <w:t>Pr</w:t>
      </w:r>
      <w:r w:rsidR="00425EB0">
        <w:rPr>
          <w:rFonts w:ascii="Times New Roman" w:hAnsi="Times New Roman" w:cs="Times New Roman"/>
        </w:rPr>
        <w:t>ednacrt</w:t>
      </w:r>
      <w:r>
        <w:rPr>
          <w:rFonts w:ascii="Times New Roman" w:hAnsi="Times New Roman" w:cs="Times New Roman"/>
        </w:rPr>
        <w:t xml:space="preserve"> </w:t>
      </w:r>
    </w:p>
    <w:p w14:paraId="63EA9FFC" w14:textId="77777777" w:rsidR="009B6275" w:rsidRPr="009B6275" w:rsidRDefault="009B6275" w:rsidP="009B6275">
      <w:pPr>
        <w:spacing w:after="0" w:line="240" w:lineRule="auto"/>
        <w:jc w:val="center"/>
        <w:rPr>
          <w:rFonts w:ascii="Times New Roman" w:hAnsi="Times New Roman" w:cs="Times New Roman"/>
        </w:rPr>
      </w:pPr>
    </w:p>
    <w:p w14:paraId="3B086EC6" w14:textId="77777777" w:rsidR="009B6275" w:rsidRPr="009B6275" w:rsidRDefault="009B6275" w:rsidP="009B6275">
      <w:pPr>
        <w:spacing w:after="0" w:line="240" w:lineRule="auto"/>
        <w:jc w:val="center"/>
        <w:rPr>
          <w:rFonts w:ascii="Times New Roman" w:hAnsi="Times New Roman" w:cs="Times New Roman"/>
        </w:rPr>
      </w:pPr>
    </w:p>
    <w:p w14:paraId="4D8E6ECE" w14:textId="77777777" w:rsidR="009B6275" w:rsidRPr="009B6275" w:rsidRDefault="009B6275" w:rsidP="009B6275">
      <w:pPr>
        <w:spacing w:after="0" w:line="240" w:lineRule="auto"/>
        <w:jc w:val="center"/>
        <w:rPr>
          <w:rFonts w:ascii="Times New Roman" w:hAnsi="Times New Roman" w:cs="Times New Roman"/>
        </w:rPr>
      </w:pPr>
    </w:p>
    <w:p w14:paraId="6C3DBC9C" w14:textId="77777777" w:rsidR="009B6275" w:rsidRPr="009B6275" w:rsidRDefault="009B6275" w:rsidP="009B6275">
      <w:pPr>
        <w:spacing w:after="0" w:line="240" w:lineRule="auto"/>
        <w:jc w:val="center"/>
        <w:rPr>
          <w:rFonts w:ascii="Times New Roman" w:hAnsi="Times New Roman" w:cs="Times New Roman"/>
        </w:rPr>
      </w:pPr>
    </w:p>
    <w:p w14:paraId="17799C78" w14:textId="77777777" w:rsidR="009B6275" w:rsidRPr="009B6275" w:rsidRDefault="009B6275" w:rsidP="009B6275">
      <w:pPr>
        <w:spacing w:after="0" w:line="240" w:lineRule="auto"/>
        <w:jc w:val="center"/>
        <w:rPr>
          <w:rFonts w:ascii="Times New Roman" w:hAnsi="Times New Roman" w:cs="Times New Roman"/>
        </w:rPr>
      </w:pPr>
    </w:p>
    <w:p w14:paraId="2F745B5F" w14:textId="77777777" w:rsidR="009B6275" w:rsidRPr="009B6275" w:rsidRDefault="009B6275" w:rsidP="009B6275">
      <w:pPr>
        <w:spacing w:after="0" w:line="240" w:lineRule="auto"/>
        <w:jc w:val="center"/>
        <w:rPr>
          <w:rFonts w:ascii="Times New Roman" w:hAnsi="Times New Roman" w:cs="Times New Roman"/>
        </w:rPr>
      </w:pPr>
    </w:p>
    <w:p w14:paraId="1DE212B2" w14:textId="77777777" w:rsidR="009B6275" w:rsidRPr="009B6275" w:rsidRDefault="009B6275" w:rsidP="009B6275">
      <w:pPr>
        <w:spacing w:after="0" w:line="240" w:lineRule="auto"/>
        <w:jc w:val="center"/>
        <w:rPr>
          <w:rFonts w:ascii="Times New Roman" w:hAnsi="Times New Roman" w:cs="Times New Roman"/>
        </w:rPr>
      </w:pPr>
    </w:p>
    <w:p w14:paraId="04F3FF93" w14:textId="77777777" w:rsidR="009B6275" w:rsidRPr="009B6275" w:rsidRDefault="009B6275" w:rsidP="009B6275">
      <w:pPr>
        <w:spacing w:after="0" w:line="240" w:lineRule="auto"/>
        <w:jc w:val="center"/>
        <w:rPr>
          <w:rFonts w:ascii="Times New Roman" w:hAnsi="Times New Roman" w:cs="Times New Roman"/>
        </w:rPr>
      </w:pPr>
    </w:p>
    <w:p w14:paraId="1FA053C4" w14:textId="77777777" w:rsidR="009B6275" w:rsidRPr="009B6275" w:rsidRDefault="009B6275" w:rsidP="009B6275">
      <w:pPr>
        <w:spacing w:after="0" w:line="240" w:lineRule="auto"/>
        <w:jc w:val="center"/>
        <w:rPr>
          <w:rFonts w:ascii="Times New Roman" w:hAnsi="Times New Roman" w:cs="Times New Roman"/>
        </w:rPr>
      </w:pPr>
    </w:p>
    <w:p w14:paraId="64BA43DE" w14:textId="77777777" w:rsidR="009B6275" w:rsidRPr="009B6275" w:rsidRDefault="009B6275" w:rsidP="009B6275">
      <w:pPr>
        <w:spacing w:after="0" w:line="240" w:lineRule="auto"/>
        <w:jc w:val="center"/>
        <w:rPr>
          <w:rFonts w:ascii="Times New Roman" w:hAnsi="Times New Roman" w:cs="Times New Roman"/>
        </w:rPr>
      </w:pPr>
    </w:p>
    <w:p w14:paraId="58CA884B" w14:textId="77777777" w:rsidR="009B6275" w:rsidRPr="009B6275" w:rsidRDefault="009B6275" w:rsidP="009B6275">
      <w:pPr>
        <w:spacing w:after="0" w:line="240" w:lineRule="auto"/>
        <w:jc w:val="center"/>
        <w:rPr>
          <w:rFonts w:ascii="Times New Roman" w:hAnsi="Times New Roman" w:cs="Times New Roman"/>
        </w:rPr>
      </w:pPr>
    </w:p>
    <w:p w14:paraId="6CDB8D9E" w14:textId="77777777" w:rsidR="009B6275" w:rsidRPr="009B6275" w:rsidRDefault="009B6275" w:rsidP="009B6275">
      <w:pPr>
        <w:spacing w:after="0" w:line="240" w:lineRule="auto"/>
        <w:jc w:val="center"/>
        <w:rPr>
          <w:rFonts w:ascii="Times New Roman" w:hAnsi="Times New Roman" w:cs="Times New Roman"/>
        </w:rPr>
      </w:pPr>
    </w:p>
    <w:p w14:paraId="3DD4E793" w14:textId="77777777" w:rsidR="009B6275" w:rsidRPr="009B6275" w:rsidRDefault="009B6275" w:rsidP="009B6275">
      <w:pPr>
        <w:spacing w:after="0" w:line="240" w:lineRule="auto"/>
        <w:jc w:val="center"/>
        <w:rPr>
          <w:rFonts w:ascii="Times New Roman" w:hAnsi="Times New Roman" w:cs="Times New Roman"/>
        </w:rPr>
      </w:pPr>
    </w:p>
    <w:p w14:paraId="2BC4D1F0" w14:textId="77777777" w:rsidR="009B6275" w:rsidRPr="009B6275" w:rsidRDefault="009B6275" w:rsidP="009B6275">
      <w:pPr>
        <w:spacing w:after="0" w:line="240" w:lineRule="auto"/>
        <w:jc w:val="center"/>
        <w:rPr>
          <w:rFonts w:ascii="Times New Roman" w:hAnsi="Times New Roman" w:cs="Times New Roman"/>
        </w:rPr>
      </w:pPr>
    </w:p>
    <w:p w14:paraId="38B6AE5E" w14:textId="77777777" w:rsidR="009B6275" w:rsidRPr="009B6275" w:rsidRDefault="009B6275" w:rsidP="009B6275">
      <w:pPr>
        <w:spacing w:after="0" w:line="240" w:lineRule="auto"/>
        <w:jc w:val="center"/>
        <w:rPr>
          <w:rFonts w:ascii="Times New Roman" w:hAnsi="Times New Roman" w:cs="Times New Roman"/>
        </w:rPr>
      </w:pPr>
    </w:p>
    <w:p w14:paraId="534C1F3E" w14:textId="77777777" w:rsidR="009B6275" w:rsidRPr="009B6275" w:rsidRDefault="009B6275" w:rsidP="009B6275">
      <w:pPr>
        <w:spacing w:after="0" w:line="240" w:lineRule="auto"/>
        <w:jc w:val="center"/>
        <w:rPr>
          <w:rFonts w:ascii="Times New Roman" w:hAnsi="Times New Roman" w:cs="Times New Roman"/>
        </w:rPr>
      </w:pPr>
    </w:p>
    <w:p w14:paraId="2A577839" w14:textId="77777777" w:rsidR="009B6275" w:rsidRPr="009B6275" w:rsidRDefault="009B6275" w:rsidP="009B6275">
      <w:pPr>
        <w:spacing w:after="0" w:line="240" w:lineRule="auto"/>
        <w:jc w:val="center"/>
        <w:rPr>
          <w:rFonts w:ascii="Times New Roman" w:hAnsi="Times New Roman" w:cs="Times New Roman"/>
        </w:rPr>
      </w:pPr>
    </w:p>
    <w:p w14:paraId="78ABEF5B" w14:textId="77777777" w:rsidR="009B6275" w:rsidRPr="009B6275" w:rsidRDefault="009B6275" w:rsidP="009B6275">
      <w:pPr>
        <w:spacing w:after="0" w:line="240" w:lineRule="auto"/>
        <w:jc w:val="center"/>
        <w:rPr>
          <w:rFonts w:ascii="Times New Roman" w:hAnsi="Times New Roman" w:cs="Times New Roman"/>
          <w:b/>
        </w:rPr>
      </w:pPr>
      <w:r w:rsidRPr="009B6275">
        <w:rPr>
          <w:rFonts w:ascii="Times New Roman" w:hAnsi="Times New Roman" w:cs="Times New Roman"/>
          <w:b/>
        </w:rPr>
        <w:t>ZAKON</w:t>
      </w:r>
    </w:p>
    <w:p w14:paraId="770A6F4A" w14:textId="459F0828" w:rsidR="004854D3" w:rsidRDefault="009B6275" w:rsidP="009B6275">
      <w:pPr>
        <w:spacing w:after="0" w:line="240" w:lineRule="auto"/>
        <w:jc w:val="center"/>
        <w:rPr>
          <w:rFonts w:ascii="Times New Roman" w:hAnsi="Times New Roman" w:cs="Times New Roman"/>
          <w:b/>
        </w:rPr>
      </w:pPr>
      <w:r w:rsidRPr="009B6275">
        <w:rPr>
          <w:rFonts w:ascii="Times New Roman" w:hAnsi="Times New Roman" w:cs="Times New Roman"/>
          <w:b/>
        </w:rPr>
        <w:t>O IZMJENAMA</w:t>
      </w:r>
      <w:r w:rsidR="00FF7A8B">
        <w:rPr>
          <w:rFonts w:ascii="Times New Roman" w:hAnsi="Times New Roman" w:cs="Times New Roman"/>
          <w:b/>
        </w:rPr>
        <w:t xml:space="preserve"> I DOPUNAMA</w:t>
      </w:r>
      <w:r w:rsidRPr="009B6275">
        <w:rPr>
          <w:rFonts w:ascii="Times New Roman" w:hAnsi="Times New Roman" w:cs="Times New Roman"/>
          <w:b/>
        </w:rPr>
        <w:t xml:space="preserve"> </w:t>
      </w:r>
    </w:p>
    <w:p w14:paraId="665C6630" w14:textId="6BC3EA2E" w:rsidR="009B6275" w:rsidRPr="009B6275" w:rsidRDefault="009B6275" w:rsidP="009B6275">
      <w:pPr>
        <w:spacing w:after="0" w:line="240" w:lineRule="auto"/>
        <w:jc w:val="center"/>
        <w:rPr>
          <w:rFonts w:ascii="Times New Roman" w:hAnsi="Times New Roman" w:cs="Times New Roman"/>
          <w:b/>
        </w:rPr>
      </w:pPr>
      <w:r w:rsidRPr="009B6275">
        <w:rPr>
          <w:rFonts w:ascii="Times New Roman" w:hAnsi="Times New Roman" w:cs="Times New Roman"/>
          <w:b/>
        </w:rPr>
        <w:t xml:space="preserve">ZAKONA O </w:t>
      </w:r>
      <w:r w:rsidR="009016FA">
        <w:rPr>
          <w:rFonts w:ascii="Times New Roman" w:hAnsi="Times New Roman" w:cs="Times New Roman"/>
          <w:b/>
        </w:rPr>
        <w:t>LOVSTVU</w:t>
      </w:r>
    </w:p>
    <w:p w14:paraId="01C92678" w14:textId="77777777" w:rsidR="009B6275" w:rsidRPr="009B6275" w:rsidRDefault="009B6275" w:rsidP="009B6275">
      <w:pPr>
        <w:spacing w:after="0" w:line="240" w:lineRule="auto"/>
        <w:jc w:val="center"/>
        <w:rPr>
          <w:rFonts w:ascii="Times New Roman" w:hAnsi="Times New Roman" w:cs="Times New Roman"/>
          <w:b/>
        </w:rPr>
      </w:pPr>
      <w:r w:rsidRPr="009B6275">
        <w:rPr>
          <w:rFonts w:ascii="Times New Roman" w:hAnsi="Times New Roman" w:cs="Times New Roman"/>
          <w:b/>
        </w:rPr>
        <w:t>HERCEGBOSANSKE ŽUPANIJE</w:t>
      </w:r>
    </w:p>
    <w:p w14:paraId="1CD573B5" w14:textId="77777777" w:rsidR="009B6275" w:rsidRPr="009B6275" w:rsidRDefault="009B6275" w:rsidP="009B6275">
      <w:pPr>
        <w:spacing w:after="0" w:line="240" w:lineRule="auto"/>
        <w:jc w:val="center"/>
        <w:rPr>
          <w:rFonts w:ascii="Times New Roman" w:hAnsi="Times New Roman" w:cs="Times New Roman"/>
        </w:rPr>
      </w:pPr>
    </w:p>
    <w:p w14:paraId="43C49D61" w14:textId="77777777" w:rsidR="009B6275" w:rsidRPr="009B6275" w:rsidRDefault="009B6275" w:rsidP="009B6275">
      <w:pPr>
        <w:spacing w:after="0" w:line="240" w:lineRule="auto"/>
        <w:jc w:val="center"/>
        <w:rPr>
          <w:rFonts w:ascii="Times New Roman" w:hAnsi="Times New Roman" w:cs="Times New Roman"/>
        </w:rPr>
      </w:pPr>
    </w:p>
    <w:p w14:paraId="68D66CAD" w14:textId="77777777" w:rsidR="009B6275" w:rsidRPr="009B6275" w:rsidRDefault="009B6275" w:rsidP="009B6275">
      <w:pPr>
        <w:spacing w:after="0" w:line="240" w:lineRule="auto"/>
        <w:jc w:val="center"/>
        <w:rPr>
          <w:rFonts w:ascii="Times New Roman" w:hAnsi="Times New Roman" w:cs="Times New Roman"/>
        </w:rPr>
      </w:pPr>
    </w:p>
    <w:p w14:paraId="05140BE8" w14:textId="77777777" w:rsidR="009B6275" w:rsidRPr="009B6275" w:rsidRDefault="009B6275" w:rsidP="009B6275">
      <w:pPr>
        <w:spacing w:after="0" w:line="240" w:lineRule="auto"/>
        <w:jc w:val="center"/>
        <w:rPr>
          <w:rFonts w:ascii="Times New Roman" w:hAnsi="Times New Roman" w:cs="Times New Roman"/>
        </w:rPr>
      </w:pPr>
    </w:p>
    <w:p w14:paraId="6D197BB3" w14:textId="77777777" w:rsidR="009B6275" w:rsidRPr="009B6275" w:rsidRDefault="009B6275" w:rsidP="009B6275">
      <w:pPr>
        <w:spacing w:after="0" w:line="240" w:lineRule="auto"/>
        <w:jc w:val="center"/>
        <w:rPr>
          <w:rFonts w:ascii="Times New Roman" w:hAnsi="Times New Roman" w:cs="Times New Roman"/>
        </w:rPr>
      </w:pPr>
    </w:p>
    <w:p w14:paraId="05AB799E" w14:textId="77777777" w:rsidR="009B6275" w:rsidRPr="009B6275" w:rsidRDefault="009B6275" w:rsidP="009B6275">
      <w:pPr>
        <w:spacing w:after="0" w:line="240" w:lineRule="auto"/>
        <w:jc w:val="center"/>
        <w:rPr>
          <w:rFonts w:ascii="Times New Roman" w:hAnsi="Times New Roman" w:cs="Times New Roman"/>
        </w:rPr>
      </w:pPr>
    </w:p>
    <w:p w14:paraId="1E6551FB" w14:textId="77777777" w:rsidR="009B6275" w:rsidRPr="009B6275" w:rsidRDefault="009B6275" w:rsidP="009B6275">
      <w:pPr>
        <w:spacing w:after="0" w:line="240" w:lineRule="auto"/>
        <w:jc w:val="center"/>
        <w:rPr>
          <w:rFonts w:ascii="Times New Roman" w:hAnsi="Times New Roman" w:cs="Times New Roman"/>
        </w:rPr>
      </w:pPr>
    </w:p>
    <w:p w14:paraId="3006CAC6" w14:textId="77777777" w:rsidR="009B6275" w:rsidRPr="009B6275" w:rsidRDefault="009B6275" w:rsidP="009B6275">
      <w:pPr>
        <w:spacing w:after="0" w:line="240" w:lineRule="auto"/>
        <w:jc w:val="center"/>
        <w:rPr>
          <w:rFonts w:ascii="Times New Roman" w:hAnsi="Times New Roman" w:cs="Times New Roman"/>
        </w:rPr>
      </w:pPr>
    </w:p>
    <w:p w14:paraId="0F9DD770" w14:textId="77777777" w:rsidR="009B6275" w:rsidRPr="009B6275" w:rsidRDefault="009B6275" w:rsidP="009B6275">
      <w:pPr>
        <w:spacing w:after="0" w:line="240" w:lineRule="auto"/>
        <w:jc w:val="center"/>
        <w:rPr>
          <w:rFonts w:ascii="Times New Roman" w:hAnsi="Times New Roman" w:cs="Times New Roman"/>
        </w:rPr>
      </w:pPr>
    </w:p>
    <w:p w14:paraId="355E9E6F" w14:textId="77777777" w:rsidR="009B6275" w:rsidRPr="009B6275" w:rsidRDefault="009B6275" w:rsidP="009B6275">
      <w:pPr>
        <w:spacing w:after="0" w:line="240" w:lineRule="auto"/>
        <w:jc w:val="center"/>
        <w:rPr>
          <w:rFonts w:ascii="Times New Roman" w:hAnsi="Times New Roman" w:cs="Times New Roman"/>
        </w:rPr>
      </w:pPr>
    </w:p>
    <w:p w14:paraId="09F0CB63" w14:textId="77777777" w:rsidR="009B6275" w:rsidRDefault="009B6275" w:rsidP="009B6275">
      <w:pPr>
        <w:spacing w:after="0" w:line="240" w:lineRule="auto"/>
        <w:jc w:val="center"/>
        <w:rPr>
          <w:rFonts w:ascii="Times New Roman" w:hAnsi="Times New Roman" w:cs="Times New Roman"/>
        </w:rPr>
      </w:pPr>
    </w:p>
    <w:p w14:paraId="75B75E3E" w14:textId="77777777" w:rsidR="008D6D2C" w:rsidRDefault="008D6D2C" w:rsidP="009B6275">
      <w:pPr>
        <w:spacing w:after="0" w:line="240" w:lineRule="auto"/>
        <w:jc w:val="center"/>
        <w:rPr>
          <w:rFonts w:ascii="Times New Roman" w:hAnsi="Times New Roman" w:cs="Times New Roman"/>
        </w:rPr>
      </w:pPr>
    </w:p>
    <w:p w14:paraId="16A76317" w14:textId="77777777" w:rsidR="008D6D2C" w:rsidRDefault="008D6D2C" w:rsidP="009B6275">
      <w:pPr>
        <w:spacing w:after="0" w:line="240" w:lineRule="auto"/>
        <w:jc w:val="center"/>
        <w:rPr>
          <w:rFonts w:ascii="Times New Roman" w:hAnsi="Times New Roman" w:cs="Times New Roman"/>
        </w:rPr>
      </w:pPr>
    </w:p>
    <w:p w14:paraId="2E9138DB" w14:textId="77777777" w:rsidR="008D6D2C" w:rsidRDefault="008D6D2C" w:rsidP="009B6275">
      <w:pPr>
        <w:spacing w:after="0" w:line="240" w:lineRule="auto"/>
        <w:jc w:val="center"/>
        <w:rPr>
          <w:rFonts w:ascii="Times New Roman" w:hAnsi="Times New Roman" w:cs="Times New Roman"/>
        </w:rPr>
      </w:pPr>
    </w:p>
    <w:p w14:paraId="143EF8B0" w14:textId="77777777" w:rsidR="008D6D2C" w:rsidRDefault="008D6D2C" w:rsidP="009B6275">
      <w:pPr>
        <w:spacing w:after="0" w:line="240" w:lineRule="auto"/>
        <w:jc w:val="center"/>
        <w:rPr>
          <w:rFonts w:ascii="Times New Roman" w:hAnsi="Times New Roman" w:cs="Times New Roman"/>
        </w:rPr>
      </w:pPr>
    </w:p>
    <w:p w14:paraId="4ED72438" w14:textId="77777777" w:rsidR="008D6D2C" w:rsidRDefault="008D6D2C" w:rsidP="009B6275">
      <w:pPr>
        <w:spacing w:after="0" w:line="240" w:lineRule="auto"/>
        <w:jc w:val="center"/>
        <w:rPr>
          <w:rFonts w:ascii="Times New Roman" w:hAnsi="Times New Roman" w:cs="Times New Roman"/>
        </w:rPr>
      </w:pPr>
    </w:p>
    <w:p w14:paraId="2E955F99" w14:textId="77777777" w:rsidR="008D6D2C" w:rsidRPr="009B6275" w:rsidRDefault="008D6D2C" w:rsidP="009B6275">
      <w:pPr>
        <w:spacing w:after="0" w:line="240" w:lineRule="auto"/>
        <w:jc w:val="center"/>
        <w:rPr>
          <w:rFonts w:ascii="Times New Roman" w:hAnsi="Times New Roman" w:cs="Times New Roman"/>
        </w:rPr>
      </w:pPr>
    </w:p>
    <w:p w14:paraId="33812F99" w14:textId="77777777" w:rsidR="009B6275" w:rsidRPr="009B6275" w:rsidRDefault="009B6275" w:rsidP="009B6275">
      <w:pPr>
        <w:spacing w:after="0" w:line="240" w:lineRule="auto"/>
        <w:jc w:val="center"/>
        <w:rPr>
          <w:rFonts w:ascii="Times New Roman" w:hAnsi="Times New Roman" w:cs="Times New Roman"/>
        </w:rPr>
      </w:pPr>
    </w:p>
    <w:p w14:paraId="7E0BD134" w14:textId="77777777" w:rsidR="009B6275" w:rsidRPr="009B6275" w:rsidRDefault="009B6275" w:rsidP="009B6275">
      <w:pPr>
        <w:spacing w:after="0" w:line="240" w:lineRule="auto"/>
        <w:jc w:val="center"/>
        <w:rPr>
          <w:rFonts w:ascii="Times New Roman" w:hAnsi="Times New Roman" w:cs="Times New Roman"/>
        </w:rPr>
      </w:pPr>
    </w:p>
    <w:p w14:paraId="2665A2D1" w14:textId="77777777" w:rsidR="009B6275" w:rsidRPr="009B6275" w:rsidRDefault="009B6275" w:rsidP="009B6275">
      <w:pPr>
        <w:spacing w:after="0" w:line="240" w:lineRule="auto"/>
        <w:jc w:val="center"/>
        <w:rPr>
          <w:rFonts w:ascii="Times New Roman" w:hAnsi="Times New Roman" w:cs="Times New Roman"/>
        </w:rPr>
      </w:pPr>
    </w:p>
    <w:p w14:paraId="2423E732" w14:textId="77777777" w:rsidR="009B6275" w:rsidRPr="009B6275" w:rsidRDefault="009B6275" w:rsidP="009B6275">
      <w:pPr>
        <w:spacing w:after="0" w:line="240" w:lineRule="auto"/>
        <w:jc w:val="center"/>
        <w:rPr>
          <w:rFonts w:ascii="Times New Roman" w:hAnsi="Times New Roman" w:cs="Times New Roman"/>
        </w:rPr>
      </w:pPr>
    </w:p>
    <w:p w14:paraId="106936A5" w14:textId="77777777" w:rsidR="009B6275" w:rsidRPr="009B6275" w:rsidRDefault="009B6275" w:rsidP="009B6275">
      <w:pPr>
        <w:spacing w:after="0" w:line="240" w:lineRule="auto"/>
        <w:jc w:val="center"/>
        <w:rPr>
          <w:rFonts w:ascii="Times New Roman" w:hAnsi="Times New Roman" w:cs="Times New Roman"/>
        </w:rPr>
      </w:pPr>
    </w:p>
    <w:p w14:paraId="2F620460" w14:textId="77777777" w:rsidR="009B6275" w:rsidRPr="009B6275" w:rsidRDefault="009B6275" w:rsidP="009B6275">
      <w:pPr>
        <w:spacing w:after="0" w:line="240" w:lineRule="auto"/>
        <w:jc w:val="center"/>
        <w:rPr>
          <w:rFonts w:ascii="Times New Roman" w:hAnsi="Times New Roman" w:cs="Times New Roman"/>
        </w:rPr>
      </w:pPr>
    </w:p>
    <w:p w14:paraId="5E4EA5B3" w14:textId="77777777" w:rsidR="009B6275" w:rsidRDefault="009B6275" w:rsidP="009B6275">
      <w:pPr>
        <w:spacing w:after="0" w:line="240" w:lineRule="auto"/>
        <w:jc w:val="center"/>
        <w:rPr>
          <w:rFonts w:ascii="Times New Roman" w:hAnsi="Times New Roman" w:cs="Times New Roman"/>
        </w:rPr>
      </w:pPr>
    </w:p>
    <w:p w14:paraId="0A37A12B" w14:textId="7A1EB427" w:rsidR="008D6D2C" w:rsidRPr="009B6275" w:rsidRDefault="008D6D2C" w:rsidP="009B6275">
      <w:pPr>
        <w:spacing w:after="0" w:line="240" w:lineRule="auto"/>
        <w:jc w:val="center"/>
        <w:rPr>
          <w:rFonts w:ascii="Times New Roman" w:hAnsi="Times New Roman" w:cs="Times New Roman"/>
        </w:rPr>
      </w:pPr>
      <w:r>
        <w:rPr>
          <w:rFonts w:ascii="Times New Roman" w:hAnsi="Times New Roman" w:cs="Times New Roman"/>
        </w:rPr>
        <w:t xml:space="preserve">Livno, </w:t>
      </w:r>
      <w:r w:rsidR="00755A66">
        <w:rPr>
          <w:rFonts w:ascii="Times New Roman" w:hAnsi="Times New Roman" w:cs="Times New Roman"/>
        </w:rPr>
        <w:t>rujna</w:t>
      </w:r>
      <w:r>
        <w:rPr>
          <w:rFonts w:ascii="Times New Roman" w:hAnsi="Times New Roman" w:cs="Times New Roman"/>
        </w:rPr>
        <w:t xml:space="preserve"> 20</w:t>
      </w:r>
      <w:r w:rsidR="00430275">
        <w:rPr>
          <w:rFonts w:ascii="Times New Roman" w:hAnsi="Times New Roman" w:cs="Times New Roman"/>
        </w:rPr>
        <w:t>2</w:t>
      </w:r>
      <w:r w:rsidR="00B62160">
        <w:rPr>
          <w:rFonts w:ascii="Times New Roman" w:hAnsi="Times New Roman" w:cs="Times New Roman"/>
        </w:rPr>
        <w:t>5</w:t>
      </w:r>
      <w:r>
        <w:rPr>
          <w:rFonts w:ascii="Times New Roman" w:hAnsi="Times New Roman" w:cs="Times New Roman"/>
        </w:rPr>
        <w:t>. godine</w:t>
      </w:r>
    </w:p>
    <w:p w14:paraId="132E99A2" w14:textId="75557B78" w:rsidR="009B6275" w:rsidRPr="009B6275" w:rsidRDefault="00425EB0" w:rsidP="009B6275">
      <w:pPr>
        <w:spacing w:after="0" w:line="240" w:lineRule="auto"/>
        <w:jc w:val="right"/>
        <w:rPr>
          <w:rFonts w:ascii="Times New Roman" w:hAnsi="Times New Roman" w:cs="Times New Roman"/>
          <w:i/>
        </w:rPr>
      </w:pPr>
      <w:r>
        <w:rPr>
          <w:rFonts w:ascii="Times New Roman" w:hAnsi="Times New Roman" w:cs="Times New Roman"/>
          <w:i/>
        </w:rPr>
        <w:lastRenderedPageBreak/>
        <w:t>Predn</w:t>
      </w:r>
      <w:r w:rsidR="00B62160">
        <w:rPr>
          <w:rFonts w:ascii="Times New Roman" w:hAnsi="Times New Roman" w:cs="Times New Roman"/>
          <w:i/>
        </w:rPr>
        <w:t>acrt</w:t>
      </w:r>
    </w:p>
    <w:p w14:paraId="7DC8995D" w14:textId="77777777" w:rsidR="009B6275" w:rsidRPr="009B6275" w:rsidRDefault="009B6275" w:rsidP="009B6275">
      <w:pPr>
        <w:spacing w:after="0" w:line="240" w:lineRule="auto"/>
        <w:jc w:val="center"/>
        <w:rPr>
          <w:rFonts w:ascii="Times New Roman" w:hAnsi="Times New Roman" w:cs="Times New Roman"/>
        </w:rPr>
      </w:pPr>
    </w:p>
    <w:p w14:paraId="13B089DC" w14:textId="584EF706" w:rsidR="009B6275" w:rsidRDefault="009B6275" w:rsidP="006879AA">
      <w:pPr>
        <w:spacing w:after="0" w:line="240" w:lineRule="auto"/>
        <w:jc w:val="both"/>
        <w:rPr>
          <w:rFonts w:ascii="Times New Roman" w:hAnsi="Times New Roman" w:cs="Times New Roman"/>
        </w:rPr>
      </w:pPr>
      <w:r>
        <w:rPr>
          <w:rFonts w:ascii="Times New Roman" w:hAnsi="Times New Roman" w:cs="Times New Roman"/>
        </w:rPr>
        <w:tab/>
      </w:r>
      <w:r w:rsidR="006879AA" w:rsidRPr="006879AA">
        <w:rPr>
          <w:rFonts w:ascii="Times New Roman" w:hAnsi="Times New Roman" w:cs="Times New Roman"/>
        </w:rPr>
        <w:t>Na temelju članka 15. i 26.e.) Ustava</w:t>
      </w:r>
      <w:r w:rsidR="006879AA">
        <w:rPr>
          <w:rFonts w:ascii="Times New Roman" w:hAnsi="Times New Roman" w:cs="Times New Roman"/>
        </w:rPr>
        <w:t xml:space="preserve"> </w:t>
      </w:r>
      <w:r w:rsidR="006879AA" w:rsidRPr="006879AA">
        <w:rPr>
          <w:rFonts w:ascii="Times New Roman" w:hAnsi="Times New Roman" w:cs="Times New Roman"/>
        </w:rPr>
        <w:t>Hercegbosanske županije (</w:t>
      </w:r>
      <w:r w:rsidR="006879AA">
        <w:rPr>
          <w:rFonts w:ascii="Times New Roman" w:hAnsi="Times New Roman" w:cs="Times New Roman"/>
        </w:rPr>
        <w:t>''</w:t>
      </w:r>
      <w:r w:rsidR="006879AA" w:rsidRPr="006879AA">
        <w:rPr>
          <w:rFonts w:ascii="Times New Roman" w:hAnsi="Times New Roman" w:cs="Times New Roman"/>
        </w:rPr>
        <w:t>Narodne novine</w:t>
      </w:r>
      <w:r w:rsidR="006879AA">
        <w:rPr>
          <w:rFonts w:ascii="Times New Roman" w:hAnsi="Times New Roman" w:cs="Times New Roman"/>
        </w:rPr>
        <w:t xml:space="preserve"> </w:t>
      </w:r>
      <w:r w:rsidR="006879AA" w:rsidRPr="006879AA">
        <w:rPr>
          <w:rFonts w:ascii="Times New Roman" w:hAnsi="Times New Roman" w:cs="Times New Roman"/>
        </w:rPr>
        <w:t>Hercegbosanske županije</w:t>
      </w:r>
      <w:r w:rsidR="006879AA">
        <w:rPr>
          <w:rFonts w:ascii="Times New Roman" w:hAnsi="Times New Roman" w:cs="Times New Roman"/>
        </w:rPr>
        <w:t>'',</w:t>
      </w:r>
      <w:r w:rsidR="006879AA" w:rsidRPr="006879AA">
        <w:rPr>
          <w:rFonts w:ascii="Times New Roman" w:hAnsi="Times New Roman" w:cs="Times New Roman"/>
        </w:rPr>
        <w:t xml:space="preserve"> broj: 3/96, 9/00,</w:t>
      </w:r>
      <w:r w:rsidR="006879AA">
        <w:rPr>
          <w:rFonts w:ascii="Times New Roman" w:hAnsi="Times New Roman" w:cs="Times New Roman"/>
        </w:rPr>
        <w:t xml:space="preserve"> </w:t>
      </w:r>
      <w:r w:rsidR="006879AA" w:rsidRPr="006879AA">
        <w:rPr>
          <w:rFonts w:ascii="Times New Roman" w:hAnsi="Times New Roman" w:cs="Times New Roman"/>
        </w:rPr>
        <w:t>9/04 10/05), a sukladno članku 98. Poslovnika</w:t>
      </w:r>
      <w:r w:rsidR="006879AA">
        <w:rPr>
          <w:rFonts w:ascii="Times New Roman" w:hAnsi="Times New Roman" w:cs="Times New Roman"/>
        </w:rPr>
        <w:t xml:space="preserve"> </w:t>
      </w:r>
      <w:r w:rsidR="006879AA" w:rsidRPr="006879AA">
        <w:rPr>
          <w:rFonts w:ascii="Times New Roman" w:hAnsi="Times New Roman" w:cs="Times New Roman"/>
        </w:rPr>
        <w:t>Skupštine Hercegbosanske županije (</w:t>
      </w:r>
      <w:r w:rsidR="006879AA">
        <w:rPr>
          <w:rFonts w:ascii="Times New Roman" w:hAnsi="Times New Roman" w:cs="Times New Roman"/>
        </w:rPr>
        <w:t>''</w:t>
      </w:r>
      <w:r w:rsidR="006879AA" w:rsidRPr="006879AA">
        <w:rPr>
          <w:rFonts w:ascii="Times New Roman" w:hAnsi="Times New Roman" w:cs="Times New Roman"/>
        </w:rPr>
        <w:t>Narodne</w:t>
      </w:r>
      <w:r w:rsidR="006879AA">
        <w:rPr>
          <w:rFonts w:ascii="Times New Roman" w:hAnsi="Times New Roman" w:cs="Times New Roman"/>
        </w:rPr>
        <w:t xml:space="preserve"> </w:t>
      </w:r>
      <w:r w:rsidR="006879AA" w:rsidRPr="006879AA">
        <w:rPr>
          <w:rFonts w:ascii="Times New Roman" w:hAnsi="Times New Roman" w:cs="Times New Roman"/>
        </w:rPr>
        <w:t>novine Hercegbosanske županije</w:t>
      </w:r>
      <w:r w:rsidR="006879AA">
        <w:rPr>
          <w:rFonts w:ascii="Times New Roman" w:hAnsi="Times New Roman" w:cs="Times New Roman"/>
        </w:rPr>
        <w:t>''</w:t>
      </w:r>
      <w:r w:rsidR="006879AA" w:rsidRPr="006879AA">
        <w:rPr>
          <w:rFonts w:ascii="Times New Roman" w:hAnsi="Times New Roman" w:cs="Times New Roman"/>
        </w:rPr>
        <w:t>, broj : 8/03,</w:t>
      </w:r>
      <w:r w:rsidR="006879AA">
        <w:rPr>
          <w:rFonts w:ascii="Times New Roman" w:hAnsi="Times New Roman" w:cs="Times New Roman"/>
        </w:rPr>
        <w:t xml:space="preserve"> </w:t>
      </w:r>
      <w:r w:rsidR="006879AA" w:rsidRPr="006879AA">
        <w:rPr>
          <w:rFonts w:ascii="Times New Roman" w:hAnsi="Times New Roman" w:cs="Times New Roman"/>
        </w:rPr>
        <w:t>14/03, 1/04, 6/05 ,11/06 i 5/08), Skupština</w:t>
      </w:r>
      <w:r w:rsidR="006879AA">
        <w:rPr>
          <w:rFonts w:ascii="Times New Roman" w:hAnsi="Times New Roman" w:cs="Times New Roman"/>
        </w:rPr>
        <w:t xml:space="preserve"> </w:t>
      </w:r>
      <w:r w:rsidR="006879AA" w:rsidRPr="006879AA">
        <w:rPr>
          <w:rFonts w:ascii="Times New Roman" w:hAnsi="Times New Roman" w:cs="Times New Roman"/>
        </w:rPr>
        <w:t>Hercegbosanske županije na sjednici održanoj</w:t>
      </w:r>
      <w:r w:rsidR="006879AA">
        <w:rPr>
          <w:rFonts w:ascii="Times New Roman" w:hAnsi="Times New Roman" w:cs="Times New Roman"/>
        </w:rPr>
        <w:t xml:space="preserve"> </w:t>
      </w:r>
      <w:r w:rsidR="006879AA" w:rsidRPr="006879AA">
        <w:rPr>
          <w:rFonts w:ascii="Times New Roman" w:hAnsi="Times New Roman" w:cs="Times New Roman"/>
        </w:rPr>
        <w:t xml:space="preserve">dana, </w:t>
      </w:r>
      <w:r w:rsidR="006879AA">
        <w:rPr>
          <w:rFonts w:ascii="Times New Roman" w:hAnsi="Times New Roman" w:cs="Times New Roman"/>
        </w:rPr>
        <w:t>_______</w:t>
      </w:r>
      <w:r w:rsidR="006879AA" w:rsidRPr="006879AA">
        <w:rPr>
          <w:rFonts w:ascii="Times New Roman" w:hAnsi="Times New Roman" w:cs="Times New Roman"/>
        </w:rPr>
        <w:t>202</w:t>
      </w:r>
      <w:r w:rsidR="006879AA">
        <w:rPr>
          <w:rFonts w:ascii="Times New Roman" w:hAnsi="Times New Roman" w:cs="Times New Roman"/>
        </w:rPr>
        <w:t>5</w:t>
      </w:r>
      <w:r w:rsidR="006879AA" w:rsidRPr="006879AA">
        <w:rPr>
          <w:rFonts w:ascii="Times New Roman" w:hAnsi="Times New Roman" w:cs="Times New Roman"/>
        </w:rPr>
        <w:t>. godine donijela je</w:t>
      </w:r>
    </w:p>
    <w:p w14:paraId="76A5872C" w14:textId="77777777" w:rsidR="009B6275" w:rsidRDefault="009B6275" w:rsidP="00F269F4">
      <w:pPr>
        <w:spacing w:after="0" w:line="240" w:lineRule="auto"/>
        <w:jc w:val="center"/>
        <w:rPr>
          <w:rFonts w:ascii="Times New Roman" w:hAnsi="Times New Roman" w:cs="Times New Roman"/>
        </w:rPr>
      </w:pPr>
    </w:p>
    <w:p w14:paraId="78C4968C" w14:textId="77777777" w:rsidR="006879AA" w:rsidRDefault="006879AA" w:rsidP="00F269F4">
      <w:pPr>
        <w:spacing w:after="0" w:line="240" w:lineRule="auto"/>
        <w:jc w:val="center"/>
        <w:rPr>
          <w:rFonts w:ascii="Times New Roman" w:hAnsi="Times New Roman" w:cs="Times New Roman"/>
          <w:b/>
        </w:rPr>
      </w:pPr>
    </w:p>
    <w:p w14:paraId="6F6CD9DE" w14:textId="4634F5C0" w:rsidR="00F269F4" w:rsidRPr="009B6275" w:rsidRDefault="00F269F4" w:rsidP="00F269F4">
      <w:pPr>
        <w:spacing w:after="0" w:line="240" w:lineRule="auto"/>
        <w:jc w:val="center"/>
        <w:rPr>
          <w:rFonts w:ascii="Times New Roman" w:hAnsi="Times New Roman" w:cs="Times New Roman"/>
          <w:b/>
        </w:rPr>
      </w:pPr>
      <w:r w:rsidRPr="009B6275">
        <w:rPr>
          <w:rFonts w:ascii="Times New Roman" w:hAnsi="Times New Roman" w:cs="Times New Roman"/>
          <w:b/>
        </w:rPr>
        <w:t>ZAKON</w:t>
      </w:r>
    </w:p>
    <w:p w14:paraId="3DEF1AFA" w14:textId="50D3D5B1" w:rsidR="00EF2787" w:rsidRDefault="00F269F4" w:rsidP="00F269F4">
      <w:pPr>
        <w:spacing w:after="0" w:line="240" w:lineRule="auto"/>
        <w:jc w:val="center"/>
        <w:rPr>
          <w:rFonts w:ascii="Times New Roman" w:hAnsi="Times New Roman" w:cs="Times New Roman"/>
          <w:b/>
        </w:rPr>
      </w:pPr>
      <w:r w:rsidRPr="009B6275">
        <w:rPr>
          <w:rFonts w:ascii="Times New Roman" w:hAnsi="Times New Roman" w:cs="Times New Roman"/>
          <w:b/>
        </w:rPr>
        <w:t xml:space="preserve">O IZMJENAMA </w:t>
      </w:r>
    </w:p>
    <w:p w14:paraId="18EAB014" w14:textId="6B95C46E" w:rsidR="00F269F4" w:rsidRPr="009B6275" w:rsidRDefault="00F269F4" w:rsidP="00F269F4">
      <w:pPr>
        <w:spacing w:after="0" w:line="240" w:lineRule="auto"/>
        <w:jc w:val="center"/>
        <w:rPr>
          <w:rFonts w:ascii="Times New Roman" w:hAnsi="Times New Roman" w:cs="Times New Roman"/>
          <w:b/>
        </w:rPr>
      </w:pPr>
      <w:r w:rsidRPr="009B6275">
        <w:rPr>
          <w:rFonts w:ascii="Times New Roman" w:hAnsi="Times New Roman" w:cs="Times New Roman"/>
          <w:b/>
        </w:rPr>
        <w:t xml:space="preserve">ZAKONA O </w:t>
      </w:r>
      <w:r w:rsidR="009016FA">
        <w:rPr>
          <w:rFonts w:ascii="Times New Roman" w:hAnsi="Times New Roman" w:cs="Times New Roman"/>
          <w:b/>
        </w:rPr>
        <w:t>LOVSTVU</w:t>
      </w:r>
    </w:p>
    <w:p w14:paraId="7E71BF23" w14:textId="77777777" w:rsidR="00607E24" w:rsidRPr="009B6275" w:rsidRDefault="00607E24" w:rsidP="00F269F4">
      <w:pPr>
        <w:spacing w:after="0" w:line="240" w:lineRule="auto"/>
        <w:jc w:val="center"/>
        <w:rPr>
          <w:rFonts w:ascii="Times New Roman" w:hAnsi="Times New Roman" w:cs="Times New Roman"/>
          <w:b/>
        </w:rPr>
      </w:pPr>
      <w:r w:rsidRPr="009B6275">
        <w:rPr>
          <w:rFonts w:ascii="Times New Roman" w:hAnsi="Times New Roman" w:cs="Times New Roman"/>
          <w:b/>
        </w:rPr>
        <w:t>HERCEGBOSANSKE ŽUPANIJE</w:t>
      </w:r>
    </w:p>
    <w:p w14:paraId="6CBE93AE" w14:textId="77777777" w:rsidR="00F269F4" w:rsidRPr="00F269F4" w:rsidRDefault="00F269F4" w:rsidP="00F269F4">
      <w:pPr>
        <w:spacing w:after="0" w:line="240" w:lineRule="auto"/>
        <w:jc w:val="both"/>
        <w:rPr>
          <w:rFonts w:ascii="Times New Roman" w:hAnsi="Times New Roman" w:cs="Times New Roman"/>
        </w:rPr>
      </w:pPr>
    </w:p>
    <w:p w14:paraId="66345EB0" w14:textId="77777777" w:rsidR="00726957" w:rsidRDefault="00726957" w:rsidP="00F269F4">
      <w:pPr>
        <w:spacing w:after="0" w:line="240" w:lineRule="auto"/>
        <w:jc w:val="center"/>
        <w:rPr>
          <w:rFonts w:ascii="Times New Roman" w:hAnsi="Times New Roman" w:cs="Times New Roman"/>
          <w:b/>
        </w:rPr>
      </w:pPr>
    </w:p>
    <w:p w14:paraId="0221761C" w14:textId="77777777" w:rsidR="00F269F4" w:rsidRPr="00E335A8" w:rsidRDefault="00F269F4" w:rsidP="00F269F4">
      <w:pPr>
        <w:spacing w:after="0" w:line="240" w:lineRule="auto"/>
        <w:jc w:val="center"/>
        <w:rPr>
          <w:rFonts w:ascii="Times New Roman" w:hAnsi="Times New Roman" w:cs="Times New Roman"/>
          <w:b/>
        </w:rPr>
      </w:pPr>
      <w:r w:rsidRPr="00E335A8">
        <w:rPr>
          <w:rFonts w:ascii="Times New Roman" w:hAnsi="Times New Roman" w:cs="Times New Roman"/>
          <w:b/>
        </w:rPr>
        <w:t>Članak 1.</w:t>
      </w:r>
    </w:p>
    <w:p w14:paraId="2FF59493" w14:textId="59DB047A" w:rsidR="002B09A8" w:rsidRDefault="00F269F4" w:rsidP="008D2A6E">
      <w:pPr>
        <w:spacing w:after="0" w:line="240" w:lineRule="auto"/>
        <w:ind w:firstLine="708"/>
        <w:jc w:val="both"/>
        <w:rPr>
          <w:rFonts w:ascii="Times New Roman" w:hAnsi="Times New Roman" w:cs="Times New Roman"/>
        </w:rPr>
      </w:pPr>
      <w:r w:rsidRPr="001707A6">
        <w:rPr>
          <w:rFonts w:ascii="Times New Roman" w:hAnsi="Times New Roman" w:cs="Times New Roman"/>
        </w:rPr>
        <w:t xml:space="preserve">U Zakonu o </w:t>
      </w:r>
      <w:r w:rsidR="006A5A8F">
        <w:rPr>
          <w:rFonts w:ascii="Times New Roman" w:hAnsi="Times New Roman" w:cs="Times New Roman"/>
        </w:rPr>
        <w:t>lovstvu</w:t>
      </w:r>
      <w:r w:rsidRPr="001707A6">
        <w:rPr>
          <w:rFonts w:ascii="Times New Roman" w:hAnsi="Times New Roman" w:cs="Times New Roman"/>
        </w:rPr>
        <w:t xml:space="preserve"> </w:t>
      </w:r>
      <w:r w:rsidR="00FD4E06" w:rsidRPr="001707A6">
        <w:rPr>
          <w:rFonts w:ascii="Times New Roman" w:hAnsi="Times New Roman" w:cs="Times New Roman"/>
        </w:rPr>
        <w:t xml:space="preserve">Hercegbosanske županije </w:t>
      </w:r>
      <w:r w:rsidRPr="001707A6">
        <w:rPr>
          <w:rFonts w:ascii="Times New Roman" w:hAnsi="Times New Roman" w:cs="Times New Roman"/>
        </w:rPr>
        <w:t>(</w:t>
      </w:r>
      <w:r w:rsidR="00B62160">
        <w:rPr>
          <w:rFonts w:ascii="Times New Roman" w:hAnsi="Times New Roman" w:cs="Times New Roman"/>
        </w:rPr>
        <w:t>''</w:t>
      </w:r>
      <w:r w:rsidRPr="001707A6">
        <w:rPr>
          <w:rFonts w:ascii="Times New Roman" w:hAnsi="Times New Roman" w:cs="Times New Roman"/>
        </w:rPr>
        <w:t>Narodne novine Hercegbosanske županije</w:t>
      </w:r>
      <w:r w:rsidR="00B62160">
        <w:rPr>
          <w:rFonts w:ascii="Times New Roman" w:hAnsi="Times New Roman" w:cs="Times New Roman"/>
        </w:rPr>
        <w:t>''</w:t>
      </w:r>
      <w:r w:rsidRPr="001707A6">
        <w:rPr>
          <w:rFonts w:ascii="Times New Roman" w:hAnsi="Times New Roman" w:cs="Times New Roman"/>
        </w:rPr>
        <w:t>, br</w:t>
      </w:r>
      <w:r w:rsidR="00FD4E06" w:rsidRPr="001707A6">
        <w:rPr>
          <w:rFonts w:ascii="Times New Roman" w:hAnsi="Times New Roman" w:cs="Times New Roman"/>
        </w:rPr>
        <w:t>oj:</w:t>
      </w:r>
      <w:r w:rsidRPr="001707A6">
        <w:rPr>
          <w:rFonts w:ascii="Times New Roman" w:hAnsi="Times New Roman" w:cs="Times New Roman"/>
        </w:rPr>
        <w:t xml:space="preserve"> </w:t>
      </w:r>
      <w:r w:rsidR="006A5A8F">
        <w:rPr>
          <w:rFonts w:ascii="Times New Roman" w:hAnsi="Times New Roman" w:cs="Times New Roman"/>
        </w:rPr>
        <w:t>6/24</w:t>
      </w:r>
      <w:r w:rsidRPr="001707A6">
        <w:rPr>
          <w:rFonts w:ascii="Times New Roman" w:hAnsi="Times New Roman" w:cs="Times New Roman"/>
        </w:rPr>
        <w:t xml:space="preserve">) </w:t>
      </w:r>
      <w:r w:rsidR="002B09A8">
        <w:rPr>
          <w:rFonts w:ascii="Times New Roman" w:hAnsi="Times New Roman" w:cs="Times New Roman"/>
        </w:rPr>
        <w:t>članak 18. se mijenja i glasi:</w:t>
      </w:r>
    </w:p>
    <w:p w14:paraId="5004ECCE" w14:textId="77777777" w:rsidR="002B09A8" w:rsidRDefault="002B09A8" w:rsidP="008D2A6E">
      <w:pPr>
        <w:spacing w:after="0" w:line="240" w:lineRule="auto"/>
        <w:ind w:firstLine="708"/>
        <w:jc w:val="both"/>
        <w:rPr>
          <w:rFonts w:ascii="Times New Roman" w:hAnsi="Times New Roman" w:cs="Times New Roman"/>
        </w:rPr>
      </w:pPr>
    </w:p>
    <w:p w14:paraId="0490FE92" w14:textId="1B69247C" w:rsidR="002B09A8" w:rsidRPr="002B09A8" w:rsidRDefault="002B09A8" w:rsidP="005A4E2F">
      <w:pPr>
        <w:spacing w:after="0" w:line="240" w:lineRule="auto"/>
        <w:jc w:val="center"/>
        <w:rPr>
          <w:rFonts w:ascii="Times New Roman" w:hAnsi="Times New Roman" w:cs="Times New Roman"/>
          <w:i/>
          <w:iCs/>
        </w:rPr>
      </w:pPr>
      <w:r>
        <w:rPr>
          <w:rFonts w:ascii="Times New Roman" w:hAnsi="Times New Roman" w:cs="Times New Roman"/>
          <w:i/>
          <w:iCs/>
        </w:rPr>
        <w:t>''</w:t>
      </w:r>
      <w:r w:rsidRPr="002B09A8">
        <w:rPr>
          <w:rFonts w:ascii="Times New Roman" w:hAnsi="Times New Roman" w:cs="Times New Roman"/>
          <w:i/>
          <w:iCs/>
        </w:rPr>
        <w:t>Članak 18.</w:t>
      </w:r>
    </w:p>
    <w:p w14:paraId="13853F34" w14:textId="77777777" w:rsidR="002B09A8" w:rsidRPr="002B09A8" w:rsidRDefault="002B09A8" w:rsidP="002B09A8">
      <w:pPr>
        <w:spacing w:after="0" w:line="240" w:lineRule="auto"/>
        <w:ind w:firstLine="708"/>
        <w:jc w:val="both"/>
        <w:rPr>
          <w:rFonts w:ascii="Times New Roman" w:hAnsi="Times New Roman" w:cs="Times New Roman"/>
          <w:i/>
          <w:iCs/>
        </w:rPr>
      </w:pPr>
      <w:r w:rsidRPr="002B09A8">
        <w:rPr>
          <w:rFonts w:ascii="Times New Roman" w:hAnsi="Times New Roman" w:cs="Times New Roman"/>
          <w:i/>
          <w:iCs/>
        </w:rPr>
        <w:t>(1) Godišnja koncesijska naknada za korištenje lovišta je najpovoljnija cijena koja se postigne na javnom natječaju.</w:t>
      </w:r>
    </w:p>
    <w:p w14:paraId="095B8F22" w14:textId="0E90DC4C" w:rsidR="002B09A8" w:rsidRPr="002B09A8" w:rsidRDefault="002B09A8" w:rsidP="002B09A8">
      <w:pPr>
        <w:spacing w:after="0" w:line="240" w:lineRule="auto"/>
        <w:ind w:firstLine="708"/>
        <w:jc w:val="both"/>
        <w:rPr>
          <w:rFonts w:ascii="Times New Roman" w:hAnsi="Times New Roman" w:cs="Times New Roman"/>
          <w:i/>
          <w:iCs/>
        </w:rPr>
      </w:pPr>
      <w:r w:rsidRPr="002B09A8">
        <w:rPr>
          <w:rFonts w:ascii="Times New Roman" w:hAnsi="Times New Roman" w:cs="Times New Roman"/>
          <w:i/>
          <w:iCs/>
        </w:rPr>
        <w:t>(2) Početna cijena koncesijske naknade ne može biti manja od 30% planiranog godišnjeg prihoda od odstrjela divljači u desetoj godini važeće lovnogospodarske osnove ili privremenog godišnjeg plana gospodarenja lovištem</w:t>
      </w:r>
      <w:r>
        <w:rPr>
          <w:rFonts w:ascii="Times New Roman" w:hAnsi="Times New Roman" w:cs="Times New Roman"/>
          <w:i/>
          <w:iCs/>
        </w:rPr>
        <w:t xml:space="preserve"> ukoliko nije izrađena lovnogospodarska osnova</w:t>
      </w:r>
      <w:r w:rsidRPr="002B09A8">
        <w:rPr>
          <w:rFonts w:ascii="Times New Roman" w:hAnsi="Times New Roman" w:cs="Times New Roman"/>
          <w:i/>
          <w:iCs/>
        </w:rPr>
        <w:t>, obračunate prema cjeniku kojim se utvrđuje vrijednost žive divljači (u daljnjem tekstu: Cjenik divljači).</w:t>
      </w:r>
    </w:p>
    <w:p w14:paraId="61D82C3B" w14:textId="7824FD11" w:rsidR="002B09A8" w:rsidRPr="002B09A8" w:rsidRDefault="002B09A8" w:rsidP="002B09A8">
      <w:pPr>
        <w:spacing w:after="0" w:line="240" w:lineRule="auto"/>
        <w:ind w:firstLine="708"/>
        <w:jc w:val="both"/>
        <w:rPr>
          <w:rFonts w:ascii="Times New Roman" w:hAnsi="Times New Roman" w:cs="Times New Roman"/>
          <w:i/>
          <w:iCs/>
        </w:rPr>
      </w:pPr>
      <w:r w:rsidRPr="002B09A8">
        <w:rPr>
          <w:rFonts w:ascii="Times New Roman" w:hAnsi="Times New Roman" w:cs="Times New Roman"/>
          <w:i/>
          <w:iCs/>
        </w:rPr>
        <w:t xml:space="preserve">(3) </w:t>
      </w:r>
      <w:r>
        <w:rPr>
          <w:rFonts w:ascii="Times New Roman" w:hAnsi="Times New Roman" w:cs="Times New Roman"/>
          <w:i/>
          <w:iCs/>
        </w:rPr>
        <w:t>Visina g</w:t>
      </w:r>
      <w:r w:rsidRPr="002B09A8">
        <w:rPr>
          <w:rFonts w:ascii="Times New Roman" w:hAnsi="Times New Roman" w:cs="Times New Roman"/>
          <w:i/>
          <w:iCs/>
        </w:rPr>
        <w:t>odišnj</w:t>
      </w:r>
      <w:r w:rsidR="003B5FFF">
        <w:rPr>
          <w:rFonts w:ascii="Times New Roman" w:hAnsi="Times New Roman" w:cs="Times New Roman"/>
          <w:i/>
          <w:iCs/>
        </w:rPr>
        <w:t>e</w:t>
      </w:r>
      <w:r w:rsidRPr="002B09A8">
        <w:rPr>
          <w:rFonts w:ascii="Times New Roman" w:hAnsi="Times New Roman" w:cs="Times New Roman"/>
          <w:i/>
          <w:iCs/>
        </w:rPr>
        <w:t xml:space="preserve"> koncesijsk</w:t>
      </w:r>
      <w:r w:rsidR="003B5FFF">
        <w:rPr>
          <w:rFonts w:ascii="Times New Roman" w:hAnsi="Times New Roman" w:cs="Times New Roman"/>
          <w:i/>
          <w:iCs/>
        </w:rPr>
        <w:t>e</w:t>
      </w:r>
      <w:r w:rsidRPr="002B09A8">
        <w:rPr>
          <w:rFonts w:ascii="Times New Roman" w:hAnsi="Times New Roman" w:cs="Times New Roman"/>
          <w:i/>
          <w:iCs/>
        </w:rPr>
        <w:t xml:space="preserve"> naknad</w:t>
      </w:r>
      <w:r>
        <w:rPr>
          <w:rFonts w:ascii="Times New Roman" w:hAnsi="Times New Roman" w:cs="Times New Roman"/>
          <w:i/>
          <w:iCs/>
        </w:rPr>
        <w:t>e</w:t>
      </w:r>
      <w:r w:rsidRPr="002B09A8">
        <w:rPr>
          <w:rFonts w:ascii="Times New Roman" w:hAnsi="Times New Roman" w:cs="Times New Roman"/>
          <w:i/>
          <w:iCs/>
        </w:rPr>
        <w:t xml:space="preserve"> iz stavka (1) ovog članka </w:t>
      </w:r>
      <w:r w:rsidR="003B5FFF">
        <w:rPr>
          <w:rFonts w:ascii="Times New Roman" w:hAnsi="Times New Roman" w:cs="Times New Roman"/>
          <w:i/>
          <w:iCs/>
        </w:rPr>
        <w:t>će se izmijeniti</w:t>
      </w:r>
      <w:r w:rsidRPr="002B09A8">
        <w:rPr>
          <w:rFonts w:ascii="Times New Roman" w:hAnsi="Times New Roman" w:cs="Times New Roman"/>
          <w:i/>
          <w:iCs/>
        </w:rPr>
        <w:t xml:space="preserve"> ukoliko se nakon izrade lovnogospodarske osnove pokaže da planirani godišnji prihodi odstrjela divljači su veći od </w:t>
      </w:r>
      <w:r w:rsidR="003B5FFF">
        <w:rPr>
          <w:rFonts w:ascii="Times New Roman" w:hAnsi="Times New Roman" w:cs="Times New Roman"/>
          <w:i/>
          <w:iCs/>
        </w:rPr>
        <w:t xml:space="preserve">cijene </w:t>
      </w:r>
      <w:r w:rsidRPr="002B09A8">
        <w:rPr>
          <w:rFonts w:ascii="Times New Roman" w:hAnsi="Times New Roman" w:cs="Times New Roman"/>
          <w:i/>
          <w:iCs/>
        </w:rPr>
        <w:t xml:space="preserve">postignute </w:t>
      </w:r>
      <w:r w:rsidR="00DA0EB8">
        <w:rPr>
          <w:rFonts w:ascii="Times New Roman" w:hAnsi="Times New Roman" w:cs="Times New Roman"/>
          <w:i/>
          <w:iCs/>
        </w:rPr>
        <w:t xml:space="preserve">na </w:t>
      </w:r>
      <w:r w:rsidRPr="002B09A8">
        <w:rPr>
          <w:rFonts w:ascii="Times New Roman" w:hAnsi="Times New Roman" w:cs="Times New Roman"/>
          <w:i/>
          <w:iCs/>
        </w:rPr>
        <w:t xml:space="preserve">javnom natječaju.  </w:t>
      </w:r>
    </w:p>
    <w:p w14:paraId="1B85EFE6" w14:textId="0B8606FC" w:rsidR="002B09A8" w:rsidRDefault="002B09A8" w:rsidP="002B09A8">
      <w:pPr>
        <w:spacing w:after="0" w:line="240" w:lineRule="auto"/>
        <w:ind w:firstLine="708"/>
        <w:jc w:val="both"/>
        <w:rPr>
          <w:rFonts w:ascii="Times New Roman" w:hAnsi="Times New Roman" w:cs="Times New Roman"/>
        </w:rPr>
      </w:pPr>
      <w:r w:rsidRPr="002B09A8">
        <w:rPr>
          <w:rFonts w:ascii="Times New Roman" w:hAnsi="Times New Roman" w:cs="Times New Roman"/>
        </w:rPr>
        <w:t>(</w:t>
      </w:r>
      <w:r w:rsidR="003B5FFF">
        <w:rPr>
          <w:rFonts w:ascii="Times New Roman" w:hAnsi="Times New Roman" w:cs="Times New Roman"/>
        </w:rPr>
        <w:t>4</w:t>
      </w:r>
      <w:r w:rsidRPr="002B09A8">
        <w:rPr>
          <w:rFonts w:ascii="Times New Roman" w:hAnsi="Times New Roman" w:cs="Times New Roman"/>
        </w:rPr>
        <w:t xml:space="preserve">) Cjenik divljači </w:t>
      </w:r>
      <w:r w:rsidR="003B5FFF">
        <w:rPr>
          <w:rFonts w:ascii="Times New Roman" w:hAnsi="Times New Roman" w:cs="Times New Roman"/>
        </w:rPr>
        <w:t xml:space="preserve">iz stavka (2) ovog članka </w:t>
      </w:r>
      <w:r w:rsidRPr="002B09A8">
        <w:rPr>
          <w:rFonts w:ascii="Times New Roman" w:hAnsi="Times New Roman" w:cs="Times New Roman"/>
        </w:rPr>
        <w:t>je osnovica za određivanje</w:t>
      </w:r>
      <w:r>
        <w:rPr>
          <w:rFonts w:ascii="Times New Roman" w:hAnsi="Times New Roman" w:cs="Times New Roman"/>
        </w:rPr>
        <w:t xml:space="preserve"> </w:t>
      </w:r>
      <w:r w:rsidRPr="002B09A8">
        <w:rPr>
          <w:rFonts w:ascii="Times New Roman" w:hAnsi="Times New Roman" w:cs="Times New Roman"/>
        </w:rPr>
        <w:t>početne cijene godišnje koncesijske naknade i</w:t>
      </w:r>
      <w:r>
        <w:rPr>
          <w:rFonts w:ascii="Times New Roman" w:hAnsi="Times New Roman" w:cs="Times New Roman"/>
        </w:rPr>
        <w:t xml:space="preserve"> </w:t>
      </w:r>
      <w:r w:rsidRPr="002B09A8">
        <w:rPr>
          <w:rFonts w:ascii="Times New Roman" w:hAnsi="Times New Roman" w:cs="Times New Roman"/>
        </w:rPr>
        <w:t>godišnje zakupnine za korištenje lovišta, kao i</w:t>
      </w:r>
      <w:r>
        <w:rPr>
          <w:rFonts w:ascii="Times New Roman" w:hAnsi="Times New Roman" w:cs="Times New Roman"/>
        </w:rPr>
        <w:t xml:space="preserve"> </w:t>
      </w:r>
      <w:r w:rsidRPr="002B09A8">
        <w:rPr>
          <w:rFonts w:ascii="Times New Roman" w:hAnsi="Times New Roman" w:cs="Times New Roman"/>
        </w:rPr>
        <w:t xml:space="preserve">za određivanje vrijednosti lovišta na kraju </w:t>
      </w:r>
      <w:r w:rsidR="003B5FFF" w:rsidRPr="002B09A8">
        <w:rPr>
          <w:rFonts w:ascii="Times New Roman" w:hAnsi="Times New Roman" w:cs="Times New Roman"/>
        </w:rPr>
        <w:t>lovno gospodarskog</w:t>
      </w:r>
      <w:r>
        <w:rPr>
          <w:rFonts w:ascii="Times New Roman" w:hAnsi="Times New Roman" w:cs="Times New Roman"/>
        </w:rPr>
        <w:t xml:space="preserve"> </w:t>
      </w:r>
      <w:r w:rsidRPr="002B09A8">
        <w:rPr>
          <w:rFonts w:ascii="Times New Roman" w:hAnsi="Times New Roman" w:cs="Times New Roman"/>
        </w:rPr>
        <w:t>razdoblja.</w:t>
      </w:r>
    </w:p>
    <w:p w14:paraId="49E0AE12" w14:textId="3D503081" w:rsidR="002B09A8" w:rsidRDefault="00631E24" w:rsidP="008D2A6E">
      <w:pPr>
        <w:spacing w:after="0" w:line="240" w:lineRule="auto"/>
        <w:ind w:firstLine="708"/>
        <w:jc w:val="both"/>
        <w:rPr>
          <w:rFonts w:ascii="Times New Roman" w:hAnsi="Times New Roman" w:cs="Times New Roman"/>
        </w:rPr>
      </w:pPr>
      <w:r>
        <w:rPr>
          <w:rFonts w:ascii="Times New Roman" w:hAnsi="Times New Roman" w:cs="Times New Roman"/>
        </w:rPr>
        <w:t xml:space="preserve">(5) </w:t>
      </w:r>
      <w:r w:rsidR="00381726" w:rsidRPr="00381726">
        <w:rPr>
          <w:rFonts w:ascii="Times New Roman" w:hAnsi="Times New Roman" w:cs="Times New Roman"/>
        </w:rPr>
        <w:t>Cjenik divljači utvrđuje se pravilnikom koji donosi ministar</w:t>
      </w:r>
      <w:r w:rsidR="00381726">
        <w:rPr>
          <w:rFonts w:ascii="Times New Roman" w:hAnsi="Times New Roman" w:cs="Times New Roman"/>
        </w:rPr>
        <w:t>.</w:t>
      </w:r>
    </w:p>
    <w:p w14:paraId="71C6DC26" w14:textId="77777777" w:rsidR="002B09A8" w:rsidRDefault="002B09A8" w:rsidP="008D2A6E">
      <w:pPr>
        <w:spacing w:after="0" w:line="240" w:lineRule="auto"/>
        <w:ind w:firstLine="708"/>
        <w:jc w:val="both"/>
        <w:rPr>
          <w:rFonts w:ascii="Times New Roman" w:hAnsi="Times New Roman" w:cs="Times New Roman"/>
        </w:rPr>
      </w:pPr>
    </w:p>
    <w:p w14:paraId="0949C77A" w14:textId="77777777" w:rsidR="005A4E2F" w:rsidRPr="00E335A8" w:rsidRDefault="005A4E2F" w:rsidP="005A4E2F">
      <w:pPr>
        <w:spacing w:after="0" w:line="240" w:lineRule="auto"/>
        <w:jc w:val="center"/>
        <w:rPr>
          <w:rFonts w:ascii="Times New Roman" w:hAnsi="Times New Roman" w:cs="Times New Roman"/>
          <w:b/>
        </w:rPr>
      </w:pPr>
      <w:r>
        <w:rPr>
          <w:rFonts w:ascii="Times New Roman" w:hAnsi="Times New Roman" w:cs="Times New Roman"/>
          <w:b/>
        </w:rPr>
        <w:t>Članak 2</w:t>
      </w:r>
      <w:r w:rsidRPr="00E335A8">
        <w:rPr>
          <w:rFonts w:ascii="Times New Roman" w:hAnsi="Times New Roman" w:cs="Times New Roman"/>
          <w:b/>
        </w:rPr>
        <w:t>.</w:t>
      </w:r>
    </w:p>
    <w:p w14:paraId="02CFCA2E" w14:textId="77777777" w:rsidR="00CE5CA8" w:rsidRDefault="00CE5CA8" w:rsidP="00CE5CA8">
      <w:pPr>
        <w:spacing w:after="0" w:line="240" w:lineRule="auto"/>
        <w:ind w:firstLine="708"/>
        <w:jc w:val="both"/>
        <w:rPr>
          <w:rFonts w:ascii="Times New Roman" w:hAnsi="Times New Roman" w:cs="Times New Roman"/>
        </w:rPr>
      </w:pPr>
      <w:r>
        <w:rPr>
          <w:rFonts w:ascii="Times New Roman" w:hAnsi="Times New Roman" w:cs="Times New Roman"/>
        </w:rPr>
        <w:t xml:space="preserve">U članku 19. stavak (8) se mijenja i glasi: </w:t>
      </w:r>
    </w:p>
    <w:p w14:paraId="2AF60D0A" w14:textId="77777777" w:rsidR="00CE5CA8" w:rsidRDefault="00CE5CA8" w:rsidP="00CE5CA8">
      <w:pPr>
        <w:spacing w:after="0" w:line="240" w:lineRule="auto"/>
        <w:ind w:firstLine="708"/>
        <w:jc w:val="both"/>
        <w:rPr>
          <w:rFonts w:ascii="Times New Roman" w:hAnsi="Times New Roman" w:cs="Times New Roman"/>
        </w:rPr>
      </w:pPr>
    </w:p>
    <w:p w14:paraId="3C602884" w14:textId="1CF8C33A" w:rsidR="00CE5CA8" w:rsidRPr="00CE5CA8" w:rsidRDefault="00CE5CA8" w:rsidP="00CE5CA8">
      <w:pPr>
        <w:spacing w:after="0" w:line="240" w:lineRule="auto"/>
        <w:ind w:firstLine="708"/>
        <w:jc w:val="both"/>
        <w:rPr>
          <w:rFonts w:ascii="Times New Roman" w:hAnsi="Times New Roman" w:cs="Times New Roman"/>
          <w:i/>
          <w:iCs/>
        </w:rPr>
      </w:pPr>
      <w:r w:rsidRPr="00CE5CA8">
        <w:rPr>
          <w:rFonts w:ascii="Times New Roman" w:hAnsi="Times New Roman" w:cs="Times New Roman"/>
          <w:i/>
          <w:iCs/>
        </w:rPr>
        <w:t>''(8) Ministarstvo će pravilnikom propisati sadržaj javnog natječaj, način vrednovanja ponuda za dodjelu lovišta na korištenje, te uvjete, kriterije i postupak dodjele sportsko-gospodarskih lovišta u zakup.''</w:t>
      </w:r>
    </w:p>
    <w:p w14:paraId="54091482" w14:textId="5FC95665" w:rsidR="005A4E2F" w:rsidRPr="00E335A8" w:rsidRDefault="005A4E2F" w:rsidP="005A4E2F">
      <w:pPr>
        <w:spacing w:after="0" w:line="240" w:lineRule="auto"/>
        <w:jc w:val="center"/>
        <w:rPr>
          <w:rFonts w:ascii="Times New Roman" w:hAnsi="Times New Roman" w:cs="Times New Roman"/>
          <w:b/>
        </w:rPr>
      </w:pPr>
      <w:r>
        <w:rPr>
          <w:rFonts w:ascii="Times New Roman" w:hAnsi="Times New Roman" w:cs="Times New Roman"/>
          <w:b/>
        </w:rPr>
        <w:t>Članak 3</w:t>
      </w:r>
      <w:r w:rsidRPr="00E335A8">
        <w:rPr>
          <w:rFonts w:ascii="Times New Roman" w:hAnsi="Times New Roman" w:cs="Times New Roman"/>
          <w:b/>
        </w:rPr>
        <w:t>.</w:t>
      </w:r>
    </w:p>
    <w:p w14:paraId="0BC7D8DA" w14:textId="77777777" w:rsidR="00CE5CA8" w:rsidRDefault="00CE5CA8" w:rsidP="008D2A6E">
      <w:pPr>
        <w:spacing w:after="0" w:line="240" w:lineRule="auto"/>
        <w:ind w:firstLine="708"/>
        <w:jc w:val="both"/>
        <w:rPr>
          <w:rFonts w:ascii="Times New Roman" w:hAnsi="Times New Roman" w:cs="Times New Roman"/>
        </w:rPr>
      </w:pPr>
    </w:p>
    <w:p w14:paraId="58BCC06D" w14:textId="21572D49" w:rsidR="008D2A6E" w:rsidRPr="005B12A9" w:rsidRDefault="005A4E2F" w:rsidP="008D2A6E">
      <w:pPr>
        <w:spacing w:after="0" w:line="240" w:lineRule="auto"/>
        <w:ind w:firstLine="708"/>
        <w:jc w:val="both"/>
        <w:rPr>
          <w:rFonts w:ascii="Times New Roman" w:hAnsi="Times New Roman" w:cs="Times New Roman"/>
        </w:rPr>
      </w:pPr>
      <w:r>
        <w:rPr>
          <w:rFonts w:ascii="Times New Roman" w:hAnsi="Times New Roman" w:cs="Times New Roman"/>
        </w:rPr>
        <w:t>U</w:t>
      </w:r>
      <w:r w:rsidR="00025ADB">
        <w:rPr>
          <w:rFonts w:ascii="Times New Roman" w:hAnsi="Times New Roman" w:cs="Times New Roman"/>
        </w:rPr>
        <w:t xml:space="preserve"> članku </w:t>
      </w:r>
      <w:r w:rsidR="006A5A8F">
        <w:rPr>
          <w:rFonts w:ascii="Times New Roman" w:hAnsi="Times New Roman" w:cs="Times New Roman"/>
        </w:rPr>
        <w:t>20</w:t>
      </w:r>
      <w:r w:rsidR="00025ADB">
        <w:rPr>
          <w:rFonts w:ascii="Times New Roman" w:hAnsi="Times New Roman" w:cs="Times New Roman"/>
        </w:rPr>
        <w:t>. stavku (</w:t>
      </w:r>
      <w:r w:rsidR="006A5A8F">
        <w:rPr>
          <w:rFonts w:ascii="Times New Roman" w:hAnsi="Times New Roman" w:cs="Times New Roman"/>
        </w:rPr>
        <w:t>1</w:t>
      </w:r>
      <w:r w:rsidR="00025ADB">
        <w:rPr>
          <w:rFonts w:ascii="Times New Roman" w:hAnsi="Times New Roman" w:cs="Times New Roman"/>
        </w:rPr>
        <w:t xml:space="preserve">) </w:t>
      </w:r>
      <w:r w:rsidR="00B62160">
        <w:rPr>
          <w:rFonts w:ascii="Times New Roman" w:hAnsi="Times New Roman" w:cs="Times New Roman"/>
        </w:rPr>
        <w:t>riječi</w:t>
      </w:r>
      <w:r w:rsidR="006879AA">
        <w:rPr>
          <w:rFonts w:ascii="Times New Roman" w:hAnsi="Times New Roman" w:cs="Times New Roman"/>
        </w:rPr>
        <w:t>:</w:t>
      </w:r>
      <w:r w:rsidR="00B62160">
        <w:rPr>
          <w:rFonts w:ascii="Times New Roman" w:hAnsi="Times New Roman" w:cs="Times New Roman"/>
        </w:rPr>
        <w:t xml:space="preserve"> </w:t>
      </w:r>
      <w:r w:rsidR="00BC3AB4" w:rsidRPr="00BC3AB4">
        <w:rPr>
          <w:rFonts w:ascii="Times New Roman" w:hAnsi="Times New Roman" w:cs="Times New Roman"/>
          <w:i/>
          <w:iCs/>
        </w:rPr>
        <w:t>''</w:t>
      </w:r>
      <w:r w:rsidR="006A5A8F">
        <w:rPr>
          <w:rFonts w:ascii="Times New Roman" w:hAnsi="Times New Roman" w:cs="Times New Roman"/>
          <w:i/>
          <w:iCs/>
        </w:rPr>
        <w:t>pozivu</w:t>
      </w:r>
      <w:r w:rsidR="00BC3AB4" w:rsidRPr="00BC3AB4">
        <w:rPr>
          <w:rFonts w:ascii="Times New Roman" w:hAnsi="Times New Roman" w:cs="Times New Roman"/>
          <w:i/>
          <w:iCs/>
        </w:rPr>
        <w:t>''</w:t>
      </w:r>
      <w:r w:rsidR="00B62160">
        <w:rPr>
          <w:rFonts w:ascii="Times New Roman" w:hAnsi="Times New Roman" w:cs="Times New Roman"/>
        </w:rPr>
        <w:t xml:space="preserve"> </w:t>
      </w:r>
      <w:r w:rsidR="006A5A8F">
        <w:rPr>
          <w:rFonts w:ascii="Times New Roman" w:hAnsi="Times New Roman" w:cs="Times New Roman"/>
        </w:rPr>
        <w:t xml:space="preserve">zamjenjuju se riječi: </w:t>
      </w:r>
      <w:r w:rsidR="006A5A8F" w:rsidRPr="00E5693D">
        <w:rPr>
          <w:rFonts w:ascii="Times New Roman" w:hAnsi="Times New Roman" w:cs="Times New Roman"/>
          <w:i/>
          <w:iCs/>
        </w:rPr>
        <w:t>''natječaju''</w:t>
      </w:r>
      <w:r w:rsidR="008D2A6E" w:rsidRPr="005B12A9">
        <w:rPr>
          <w:rFonts w:ascii="Times New Roman" w:hAnsi="Times New Roman" w:cs="Times New Roman"/>
        </w:rPr>
        <w:t>.</w:t>
      </w:r>
    </w:p>
    <w:p w14:paraId="5C2EEE8A" w14:textId="77777777" w:rsidR="00025ADB" w:rsidRDefault="00025ADB" w:rsidP="001707A6">
      <w:pPr>
        <w:pStyle w:val="Uobiajeno"/>
        <w:spacing w:after="0" w:line="240" w:lineRule="auto"/>
        <w:jc w:val="both"/>
        <w:rPr>
          <w:rFonts w:ascii="Times New Roman" w:hAnsi="Times New Roman" w:cs="Times New Roman"/>
          <w:sz w:val="22"/>
          <w:szCs w:val="22"/>
        </w:rPr>
      </w:pPr>
    </w:p>
    <w:p w14:paraId="63A76F87" w14:textId="77777777" w:rsidR="006879AA" w:rsidRDefault="006879AA" w:rsidP="008D2A6E">
      <w:pPr>
        <w:spacing w:after="0" w:line="240" w:lineRule="auto"/>
        <w:jc w:val="center"/>
        <w:rPr>
          <w:rFonts w:ascii="Times New Roman" w:hAnsi="Times New Roman" w:cs="Times New Roman"/>
          <w:b/>
        </w:rPr>
      </w:pPr>
      <w:bookmarkStart w:id="2" w:name="_Hlk513711197"/>
    </w:p>
    <w:p w14:paraId="0F8205EB" w14:textId="12EE4592" w:rsidR="008D2A6E" w:rsidRPr="00E335A8" w:rsidRDefault="008D2A6E" w:rsidP="008D2A6E">
      <w:pPr>
        <w:spacing w:after="0" w:line="240" w:lineRule="auto"/>
        <w:jc w:val="center"/>
        <w:rPr>
          <w:rFonts w:ascii="Times New Roman" w:hAnsi="Times New Roman" w:cs="Times New Roman"/>
          <w:b/>
        </w:rPr>
      </w:pPr>
      <w:r>
        <w:rPr>
          <w:rFonts w:ascii="Times New Roman" w:hAnsi="Times New Roman" w:cs="Times New Roman"/>
          <w:b/>
        </w:rPr>
        <w:t xml:space="preserve">Članak </w:t>
      </w:r>
      <w:r w:rsidR="005A4E2F">
        <w:rPr>
          <w:rFonts w:ascii="Times New Roman" w:hAnsi="Times New Roman" w:cs="Times New Roman"/>
          <w:b/>
        </w:rPr>
        <w:t>4</w:t>
      </w:r>
      <w:r w:rsidRPr="00E335A8">
        <w:rPr>
          <w:rFonts w:ascii="Times New Roman" w:hAnsi="Times New Roman" w:cs="Times New Roman"/>
          <w:b/>
        </w:rPr>
        <w:t>.</w:t>
      </w:r>
    </w:p>
    <w:p w14:paraId="0A29BD6D" w14:textId="4EB4D492" w:rsidR="001707A6" w:rsidRPr="001707A6" w:rsidRDefault="008D2A6E" w:rsidP="001707A6">
      <w:pPr>
        <w:pStyle w:val="Uobiajeno"/>
        <w:spacing w:after="0" w:line="240" w:lineRule="auto"/>
        <w:jc w:val="both"/>
        <w:rPr>
          <w:rFonts w:ascii="Times New Roman" w:hAnsi="Times New Roman" w:cs="Times New Roman"/>
          <w:color w:val="000000"/>
          <w:sz w:val="22"/>
          <w:szCs w:val="22"/>
        </w:rPr>
      </w:pPr>
      <w:r>
        <w:rPr>
          <w:rFonts w:ascii="Times New Roman" w:hAnsi="Times New Roman" w:cs="Times New Roman"/>
          <w:sz w:val="22"/>
          <w:szCs w:val="22"/>
        </w:rPr>
        <w:tab/>
      </w:r>
      <w:r w:rsidR="005A4E2F">
        <w:rPr>
          <w:rFonts w:ascii="Times New Roman" w:hAnsi="Times New Roman" w:cs="Times New Roman"/>
          <w:sz w:val="22"/>
          <w:szCs w:val="22"/>
        </w:rPr>
        <w:t>Članak 21</w:t>
      </w:r>
      <w:r w:rsidR="005A4E2F">
        <w:rPr>
          <w:rFonts w:ascii="Times New Roman" w:hAnsi="Times New Roman" w:cs="Times New Roman"/>
          <w:color w:val="000000"/>
          <w:sz w:val="22"/>
          <w:szCs w:val="22"/>
        </w:rPr>
        <w:t xml:space="preserve">. mijenja se i glasi: </w:t>
      </w:r>
    </w:p>
    <w:p w14:paraId="7E54A2C9" w14:textId="77777777" w:rsidR="001707A6" w:rsidRDefault="001707A6" w:rsidP="001707A6">
      <w:pPr>
        <w:spacing w:after="0" w:line="240" w:lineRule="auto"/>
        <w:jc w:val="both"/>
        <w:rPr>
          <w:rFonts w:ascii="Times New Roman" w:hAnsi="Times New Roman" w:cs="Times New Roman"/>
        </w:rPr>
      </w:pPr>
      <w:r>
        <w:rPr>
          <w:rFonts w:ascii="Times New Roman" w:hAnsi="Times New Roman" w:cs="Times New Roman"/>
        </w:rPr>
        <w:tab/>
      </w:r>
    </w:p>
    <w:p w14:paraId="08F99626" w14:textId="47B55A46" w:rsidR="00A17182" w:rsidRPr="00A17182" w:rsidRDefault="001707A6" w:rsidP="00A17182">
      <w:pPr>
        <w:spacing w:after="0" w:line="240" w:lineRule="auto"/>
        <w:jc w:val="both"/>
        <w:rPr>
          <w:rFonts w:ascii="Times New Roman" w:hAnsi="Times New Roman" w:cs="Times New Roman"/>
          <w:i/>
          <w:iCs/>
        </w:rPr>
      </w:pPr>
      <w:r>
        <w:rPr>
          <w:rFonts w:ascii="Times New Roman" w:hAnsi="Times New Roman" w:cs="Times New Roman"/>
        </w:rPr>
        <w:tab/>
      </w:r>
      <w:bookmarkEnd w:id="2"/>
      <w:r w:rsidR="00A17182" w:rsidRPr="00A17182">
        <w:rPr>
          <w:rFonts w:ascii="Times New Roman" w:hAnsi="Times New Roman" w:cs="Times New Roman"/>
          <w:i/>
          <w:iCs/>
        </w:rPr>
        <w:t>(1) Godišnja zakupnina za korištenje lovišta je najpovoljnija cijena koja se postigne na javnom natječaju.</w:t>
      </w:r>
    </w:p>
    <w:p w14:paraId="6A01D2CB" w14:textId="2DDB8A94" w:rsidR="00A17182" w:rsidRPr="00A17182" w:rsidRDefault="00A17182" w:rsidP="00A17182">
      <w:pPr>
        <w:spacing w:after="0" w:line="240" w:lineRule="auto"/>
        <w:ind w:firstLine="708"/>
        <w:jc w:val="both"/>
        <w:rPr>
          <w:rFonts w:ascii="Times New Roman" w:hAnsi="Times New Roman" w:cs="Times New Roman"/>
          <w:i/>
          <w:iCs/>
        </w:rPr>
      </w:pPr>
      <w:r w:rsidRPr="00A17182">
        <w:rPr>
          <w:rFonts w:ascii="Times New Roman" w:hAnsi="Times New Roman" w:cs="Times New Roman"/>
          <w:i/>
          <w:iCs/>
        </w:rPr>
        <w:t xml:space="preserve">(2) Početna cijena zakupnine ne može biti manja od </w:t>
      </w:r>
      <w:r>
        <w:rPr>
          <w:rFonts w:ascii="Times New Roman" w:hAnsi="Times New Roman" w:cs="Times New Roman"/>
          <w:i/>
          <w:iCs/>
        </w:rPr>
        <w:t>1</w:t>
      </w:r>
      <w:r w:rsidRPr="00A17182">
        <w:rPr>
          <w:rFonts w:ascii="Times New Roman" w:hAnsi="Times New Roman" w:cs="Times New Roman"/>
          <w:i/>
          <w:iCs/>
        </w:rPr>
        <w:t>0% planiranog godišnjeg prihoda od odstrjela divljači u desetoj godini važeće lovnogospodarske osnove ili privremenog godišnjeg plana gospodarenja lovištem ukoliko nije izrađena lovnogospodarska osnova, obračunate prema cjeniku kojim se utvrđuje vrijednost žive divljači (u daljnjem tekstu: Cjenik divljači).</w:t>
      </w:r>
    </w:p>
    <w:p w14:paraId="6D5418F3" w14:textId="52BECC79" w:rsidR="00A17182" w:rsidRPr="00A17182" w:rsidRDefault="00A17182" w:rsidP="00A17182">
      <w:pPr>
        <w:spacing w:after="0" w:line="240" w:lineRule="auto"/>
        <w:jc w:val="both"/>
        <w:rPr>
          <w:rFonts w:ascii="Times New Roman" w:hAnsi="Times New Roman" w:cs="Times New Roman"/>
          <w:i/>
          <w:iCs/>
        </w:rPr>
      </w:pPr>
      <w:r w:rsidRPr="00A17182">
        <w:rPr>
          <w:rFonts w:ascii="Times New Roman" w:hAnsi="Times New Roman" w:cs="Times New Roman"/>
          <w:i/>
          <w:iCs/>
        </w:rPr>
        <w:lastRenderedPageBreak/>
        <w:t xml:space="preserve">(3) Visina godišnje zakupnine iz stavka (1) ovog članka će se izmijeniti ukoliko se nakon izrade lovnogospodarske osnove pokaže da planirani godišnji prihodi odstrjela divljači su veći od cijene postignute </w:t>
      </w:r>
      <w:r w:rsidR="00DA0EB8">
        <w:rPr>
          <w:rFonts w:ascii="Times New Roman" w:hAnsi="Times New Roman" w:cs="Times New Roman"/>
          <w:i/>
          <w:iCs/>
        </w:rPr>
        <w:t xml:space="preserve">na </w:t>
      </w:r>
      <w:r w:rsidRPr="00A17182">
        <w:rPr>
          <w:rFonts w:ascii="Times New Roman" w:hAnsi="Times New Roman" w:cs="Times New Roman"/>
          <w:i/>
          <w:iCs/>
        </w:rPr>
        <w:t>javnom natječaju.</w:t>
      </w:r>
    </w:p>
    <w:p w14:paraId="2E0A64FE" w14:textId="4A35D038" w:rsidR="00A17182" w:rsidRPr="00A17182" w:rsidRDefault="00A17182" w:rsidP="00A17182">
      <w:pPr>
        <w:spacing w:after="0" w:line="240" w:lineRule="auto"/>
        <w:jc w:val="both"/>
        <w:rPr>
          <w:rFonts w:ascii="Times New Roman" w:hAnsi="Times New Roman" w:cs="Times New Roman"/>
          <w:i/>
          <w:iCs/>
        </w:rPr>
      </w:pPr>
      <w:r w:rsidRPr="00A17182">
        <w:rPr>
          <w:rFonts w:ascii="Times New Roman" w:hAnsi="Times New Roman" w:cs="Times New Roman"/>
          <w:i/>
          <w:iCs/>
        </w:rPr>
        <w:t>(4) Zakupnina iz ovog članka se uplaćuje u korist Proračuna Hercegbosanske županije u iznosu od 50%, u korist proračuna Federacije Bosne i Hercegovine u iznosu od 20% i u proračun jedinice lokalne samouprave čijem području se ostvaruje prihod u iznosu od 30%</w:t>
      </w:r>
      <w:r w:rsidR="00B77280">
        <w:rPr>
          <w:rFonts w:ascii="Times New Roman" w:hAnsi="Times New Roman" w:cs="Times New Roman"/>
          <w:i/>
          <w:iCs/>
        </w:rPr>
        <w:t>.</w:t>
      </w:r>
      <w:r>
        <w:rPr>
          <w:rFonts w:ascii="Times New Roman" w:hAnsi="Times New Roman" w:cs="Times New Roman"/>
          <w:i/>
          <w:iCs/>
        </w:rPr>
        <w:t>''</w:t>
      </w:r>
    </w:p>
    <w:p w14:paraId="0047CC02" w14:textId="77777777" w:rsidR="00425EB0" w:rsidRDefault="00425EB0" w:rsidP="003318F2">
      <w:pPr>
        <w:spacing w:after="0" w:line="240" w:lineRule="auto"/>
        <w:jc w:val="center"/>
        <w:textAlignment w:val="baseline"/>
        <w:rPr>
          <w:rFonts w:ascii="Times New Roman" w:eastAsia="Times New Roman" w:hAnsi="Times New Roman" w:cs="Times New Roman"/>
          <w:b/>
          <w:color w:val="000000"/>
          <w:szCs w:val="24"/>
          <w:lang w:eastAsia="hr-HR"/>
        </w:rPr>
      </w:pPr>
    </w:p>
    <w:p w14:paraId="06552F55" w14:textId="3D5BA7F9" w:rsidR="003318F2" w:rsidRPr="00BF00C1" w:rsidRDefault="003318F2" w:rsidP="003318F2">
      <w:pPr>
        <w:spacing w:after="0" w:line="240" w:lineRule="auto"/>
        <w:jc w:val="center"/>
        <w:textAlignment w:val="baseline"/>
        <w:rPr>
          <w:rFonts w:ascii="Times New Roman" w:eastAsia="Times New Roman" w:hAnsi="Times New Roman" w:cs="Times New Roman"/>
          <w:b/>
          <w:color w:val="000000"/>
          <w:szCs w:val="24"/>
          <w:lang w:eastAsia="hr-HR"/>
        </w:rPr>
      </w:pPr>
      <w:r w:rsidRPr="00BF00C1">
        <w:rPr>
          <w:rFonts w:ascii="Times New Roman" w:eastAsia="Times New Roman" w:hAnsi="Times New Roman" w:cs="Times New Roman"/>
          <w:b/>
          <w:color w:val="000000"/>
          <w:szCs w:val="24"/>
          <w:lang w:eastAsia="hr-HR"/>
        </w:rPr>
        <w:t xml:space="preserve">Članak </w:t>
      </w:r>
      <w:r>
        <w:rPr>
          <w:rFonts w:ascii="Times New Roman" w:eastAsia="Times New Roman" w:hAnsi="Times New Roman" w:cs="Times New Roman"/>
          <w:b/>
          <w:color w:val="000000"/>
          <w:szCs w:val="24"/>
          <w:lang w:eastAsia="hr-HR"/>
        </w:rPr>
        <w:t>5</w:t>
      </w:r>
      <w:r w:rsidRPr="00BF00C1">
        <w:rPr>
          <w:rFonts w:ascii="Times New Roman" w:eastAsia="Times New Roman" w:hAnsi="Times New Roman" w:cs="Times New Roman"/>
          <w:b/>
          <w:color w:val="000000"/>
          <w:szCs w:val="24"/>
          <w:lang w:eastAsia="hr-HR"/>
        </w:rPr>
        <w:t>.</w:t>
      </w:r>
    </w:p>
    <w:p w14:paraId="758B7B45" w14:textId="77777777" w:rsidR="00A17182" w:rsidRDefault="00A17182" w:rsidP="00A17182">
      <w:pPr>
        <w:spacing w:after="0" w:line="240" w:lineRule="auto"/>
        <w:jc w:val="both"/>
        <w:rPr>
          <w:rFonts w:ascii="Times New Roman" w:hAnsi="Times New Roman" w:cs="Times New Roman"/>
        </w:rPr>
      </w:pPr>
    </w:p>
    <w:p w14:paraId="528CA52F" w14:textId="3D4C3F6C" w:rsidR="00CE012F" w:rsidRPr="003318F2" w:rsidRDefault="003318F2" w:rsidP="003318F2">
      <w:pPr>
        <w:spacing w:after="0" w:line="240" w:lineRule="auto"/>
        <w:jc w:val="both"/>
        <w:textAlignment w:val="baseline"/>
        <w:rPr>
          <w:rFonts w:ascii="Times New Roman" w:eastAsia="Times New Roman" w:hAnsi="Times New Roman" w:cs="Times New Roman"/>
          <w:bCs/>
          <w:color w:val="000000"/>
          <w:szCs w:val="24"/>
          <w:lang w:eastAsia="hr-HR"/>
        </w:rPr>
      </w:pPr>
      <w:r w:rsidRPr="003318F2">
        <w:rPr>
          <w:rFonts w:ascii="Times New Roman" w:eastAsia="Times New Roman" w:hAnsi="Times New Roman" w:cs="Times New Roman"/>
          <w:bCs/>
          <w:color w:val="000000"/>
          <w:szCs w:val="24"/>
          <w:lang w:eastAsia="hr-HR"/>
        </w:rPr>
        <w:t xml:space="preserve">U članku 24. iza stavka (5) dodaje se novi stavak </w:t>
      </w:r>
      <w:r>
        <w:rPr>
          <w:rFonts w:ascii="Times New Roman" w:eastAsia="Times New Roman" w:hAnsi="Times New Roman" w:cs="Times New Roman"/>
          <w:bCs/>
          <w:color w:val="000000"/>
          <w:szCs w:val="24"/>
          <w:lang w:eastAsia="hr-HR"/>
        </w:rPr>
        <w:t>(</w:t>
      </w:r>
      <w:r w:rsidRPr="003318F2">
        <w:rPr>
          <w:rFonts w:ascii="Times New Roman" w:eastAsia="Times New Roman" w:hAnsi="Times New Roman" w:cs="Times New Roman"/>
          <w:bCs/>
          <w:color w:val="000000"/>
          <w:szCs w:val="24"/>
          <w:lang w:eastAsia="hr-HR"/>
        </w:rPr>
        <w:t>6</w:t>
      </w:r>
      <w:r>
        <w:rPr>
          <w:rFonts w:ascii="Times New Roman" w:eastAsia="Times New Roman" w:hAnsi="Times New Roman" w:cs="Times New Roman"/>
          <w:bCs/>
          <w:color w:val="000000"/>
          <w:szCs w:val="24"/>
          <w:lang w:eastAsia="hr-HR"/>
        </w:rPr>
        <w:t>)</w:t>
      </w:r>
      <w:r w:rsidRPr="003318F2">
        <w:rPr>
          <w:rFonts w:ascii="Times New Roman" w:eastAsia="Times New Roman" w:hAnsi="Times New Roman" w:cs="Times New Roman"/>
          <w:bCs/>
          <w:color w:val="000000"/>
          <w:szCs w:val="24"/>
          <w:lang w:eastAsia="hr-HR"/>
        </w:rPr>
        <w:t xml:space="preserve"> koji glasi: </w:t>
      </w:r>
    </w:p>
    <w:p w14:paraId="4C0F7F05" w14:textId="56D1D06D" w:rsidR="003318F2" w:rsidRPr="004F24E7" w:rsidRDefault="003318F2" w:rsidP="003318F2">
      <w:pPr>
        <w:spacing w:after="0" w:line="240" w:lineRule="auto"/>
        <w:jc w:val="both"/>
        <w:textAlignment w:val="baseline"/>
        <w:rPr>
          <w:rFonts w:ascii="Times New Roman" w:eastAsia="Times New Roman" w:hAnsi="Times New Roman" w:cs="Times New Roman"/>
          <w:bCs/>
          <w:i/>
          <w:iCs/>
          <w:color w:val="000000"/>
          <w:szCs w:val="24"/>
          <w:lang w:eastAsia="hr-HR"/>
        </w:rPr>
      </w:pPr>
      <w:r w:rsidRPr="004F24E7">
        <w:rPr>
          <w:rFonts w:ascii="Times New Roman" w:eastAsia="Times New Roman" w:hAnsi="Times New Roman" w:cs="Times New Roman"/>
          <w:bCs/>
          <w:i/>
          <w:iCs/>
          <w:color w:val="000000"/>
          <w:szCs w:val="24"/>
          <w:lang w:eastAsia="hr-HR"/>
        </w:rPr>
        <w:t xml:space="preserve">''(6) Naknada za korištenje lovišta od posebnog interesa za Hercegbosansku županiju se uplaćuje u korist Proračuna Hercegbosanske županije u iznosu od 60%, u korist Proračuna Federacije BiH u iznosu od 20% i u korist Proračuna </w:t>
      </w:r>
      <w:r w:rsidRPr="004F24E7">
        <w:rPr>
          <w:rFonts w:ascii="Times New Roman" w:hAnsi="Times New Roman" w:cs="Times New Roman"/>
          <w:i/>
          <w:iCs/>
        </w:rPr>
        <w:t xml:space="preserve">jedinice lokalne samouprave </w:t>
      </w:r>
      <w:r w:rsidRPr="004F24E7">
        <w:rPr>
          <w:rFonts w:ascii="Times New Roman" w:eastAsia="Times New Roman" w:hAnsi="Times New Roman" w:cs="Times New Roman"/>
          <w:bCs/>
          <w:i/>
          <w:iCs/>
          <w:color w:val="000000"/>
          <w:szCs w:val="24"/>
          <w:lang w:eastAsia="hr-HR"/>
        </w:rPr>
        <w:t>na čijem području se ostvaruje prihod u iznosu od 20%</w:t>
      </w:r>
      <w:r w:rsidR="00B77280">
        <w:rPr>
          <w:rFonts w:ascii="Times New Roman" w:eastAsia="Times New Roman" w:hAnsi="Times New Roman" w:cs="Times New Roman"/>
          <w:bCs/>
          <w:i/>
          <w:iCs/>
          <w:color w:val="000000"/>
          <w:szCs w:val="24"/>
          <w:lang w:eastAsia="hr-HR"/>
        </w:rPr>
        <w:t>'</w:t>
      </w:r>
      <w:r w:rsidR="004F24E7">
        <w:rPr>
          <w:rFonts w:ascii="Times New Roman" w:eastAsia="Times New Roman" w:hAnsi="Times New Roman" w:cs="Times New Roman"/>
          <w:bCs/>
          <w:i/>
          <w:iCs/>
          <w:color w:val="000000"/>
          <w:szCs w:val="24"/>
          <w:lang w:eastAsia="hr-HR"/>
        </w:rPr>
        <w:t>'</w:t>
      </w:r>
      <w:r w:rsidRPr="004F24E7">
        <w:rPr>
          <w:rFonts w:ascii="Times New Roman" w:eastAsia="Times New Roman" w:hAnsi="Times New Roman" w:cs="Times New Roman"/>
          <w:bCs/>
          <w:i/>
          <w:iCs/>
          <w:color w:val="000000"/>
          <w:szCs w:val="24"/>
          <w:lang w:eastAsia="hr-HR"/>
        </w:rPr>
        <w:t>.</w:t>
      </w:r>
    </w:p>
    <w:p w14:paraId="607A8B04" w14:textId="77777777" w:rsidR="003318F2" w:rsidRPr="004F24E7" w:rsidRDefault="003318F2" w:rsidP="003318F2">
      <w:pPr>
        <w:spacing w:after="0" w:line="240" w:lineRule="auto"/>
        <w:textAlignment w:val="baseline"/>
        <w:rPr>
          <w:rFonts w:ascii="Times New Roman" w:eastAsia="Times New Roman" w:hAnsi="Times New Roman" w:cs="Times New Roman"/>
          <w:bCs/>
          <w:i/>
          <w:iCs/>
          <w:color w:val="000000"/>
          <w:szCs w:val="24"/>
          <w:lang w:eastAsia="hr-HR"/>
        </w:rPr>
      </w:pPr>
    </w:p>
    <w:p w14:paraId="5799DF03" w14:textId="58340BFE" w:rsidR="003318F2" w:rsidRPr="00F5121F" w:rsidRDefault="003318F2" w:rsidP="003318F2">
      <w:pPr>
        <w:spacing w:after="0" w:line="240" w:lineRule="auto"/>
        <w:textAlignment w:val="baseline"/>
        <w:rPr>
          <w:rFonts w:ascii="Times New Roman" w:eastAsia="Times New Roman" w:hAnsi="Times New Roman" w:cs="Times New Roman"/>
          <w:bCs/>
          <w:i/>
          <w:iCs/>
          <w:color w:val="000000"/>
          <w:szCs w:val="24"/>
          <w:lang w:eastAsia="hr-HR"/>
        </w:rPr>
      </w:pPr>
      <w:r w:rsidRPr="003318F2">
        <w:rPr>
          <w:rFonts w:ascii="Times New Roman" w:eastAsia="Times New Roman" w:hAnsi="Times New Roman" w:cs="Times New Roman"/>
          <w:bCs/>
          <w:color w:val="000000"/>
          <w:szCs w:val="24"/>
          <w:lang w:eastAsia="hr-HR"/>
        </w:rPr>
        <w:t xml:space="preserve">Dosadašnji stavak </w:t>
      </w:r>
      <w:r>
        <w:rPr>
          <w:rFonts w:ascii="Times New Roman" w:eastAsia="Times New Roman" w:hAnsi="Times New Roman" w:cs="Times New Roman"/>
          <w:bCs/>
          <w:color w:val="000000"/>
          <w:szCs w:val="24"/>
          <w:lang w:eastAsia="hr-HR"/>
        </w:rPr>
        <w:t>(</w:t>
      </w:r>
      <w:r w:rsidRPr="003318F2">
        <w:rPr>
          <w:rFonts w:ascii="Times New Roman" w:eastAsia="Times New Roman" w:hAnsi="Times New Roman" w:cs="Times New Roman"/>
          <w:bCs/>
          <w:color w:val="000000"/>
          <w:szCs w:val="24"/>
          <w:lang w:eastAsia="hr-HR"/>
        </w:rPr>
        <w:t>6</w:t>
      </w:r>
      <w:r>
        <w:rPr>
          <w:rFonts w:ascii="Times New Roman" w:eastAsia="Times New Roman" w:hAnsi="Times New Roman" w:cs="Times New Roman"/>
          <w:bCs/>
          <w:color w:val="000000"/>
          <w:szCs w:val="24"/>
          <w:lang w:eastAsia="hr-HR"/>
        </w:rPr>
        <w:t>)</w:t>
      </w:r>
      <w:r w:rsidRPr="003318F2">
        <w:rPr>
          <w:rFonts w:ascii="Times New Roman" w:eastAsia="Times New Roman" w:hAnsi="Times New Roman" w:cs="Times New Roman"/>
          <w:bCs/>
          <w:color w:val="000000"/>
          <w:szCs w:val="24"/>
          <w:lang w:eastAsia="hr-HR"/>
        </w:rPr>
        <w:t xml:space="preserve"> postaje </w:t>
      </w:r>
      <w:r w:rsidRPr="00F5121F">
        <w:rPr>
          <w:rFonts w:ascii="Times New Roman" w:eastAsia="Times New Roman" w:hAnsi="Times New Roman" w:cs="Times New Roman"/>
          <w:bCs/>
          <w:i/>
          <w:iCs/>
          <w:color w:val="000000"/>
          <w:szCs w:val="24"/>
          <w:lang w:eastAsia="hr-HR"/>
        </w:rPr>
        <w:t>stavak (7).</w:t>
      </w:r>
    </w:p>
    <w:p w14:paraId="3CFCCA16" w14:textId="77777777" w:rsidR="00CC15FD" w:rsidRDefault="00CC15FD" w:rsidP="00E67320">
      <w:pPr>
        <w:spacing w:after="0" w:line="240" w:lineRule="auto"/>
        <w:jc w:val="center"/>
        <w:textAlignment w:val="baseline"/>
        <w:rPr>
          <w:rFonts w:ascii="Times New Roman" w:eastAsia="Times New Roman" w:hAnsi="Times New Roman" w:cs="Times New Roman"/>
          <w:b/>
          <w:color w:val="000000"/>
          <w:szCs w:val="24"/>
          <w:lang w:eastAsia="hr-HR"/>
        </w:rPr>
      </w:pPr>
    </w:p>
    <w:p w14:paraId="6E529811" w14:textId="77777777" w:rsidR="00125DE3" w:rsidRDefault="00CC15FD" w:rsidP="00CC15FD">
      <w:pPr>
        <w:spacing w:after="0" w:line="240" w:lineRule="auto"/>
        <w:jc w:val="both"/>
        <w:textAlignment w:val="baseline"/>
      </w:pPr>
      <w:r w:rsidRPr="00CC15FD">
        <w:rPr>
          <w:rFonts w:ascii="Times New Roman" w:eastAsia="Times New Roman" w:hAnsi="Times New Roman" w:cs="Times New Roman"/>
          <w:bCs/>
          <w:color w:val="000000"/>
          <w:szCs w:val="24"/>
          <w:lang w:eastAsia="hr-HR"/>
        </w:rPr>
        <w:t>U članku 25. dodaje se stavak (4) koji glasi:</w:t>
      </w:r>
      <w:r w:rsidRPr="00CC15FD">
        <w:t xml:space="preserve"> </w:t>
      </w:r>
    </w:p>
    <w:p w14:paraId="3148B817" w14:textId="1EF200B7" w:rsidR="00CC15FD" w:rsidRDefault="00125DE3" w:rsidP="00125DE3">
      <w:pPr>
        <w:spacing w:after="0" w:line="240" w:lineRule="auto"/>
        <w:jc w:val="both"/>
        <w:textAlignment w:val="baseline"/>
        <w:rPr>
          <w:rFonts w:ascii="Times New Roman" w:eastAsia="Times New Roman" w:hAnsi="Times New Roman" w:cs="Times New Roman"/>
          <w:b/>
          <w:color w:val="000000"/>
          <w:szCs w:val="24"/>
          <w:lang w:eastAsia="hr-HR"/>
        </w:rPr>
      </w:pPr>
      <w:r w:rsidRPr="00125DE3">
        <w:rPr>
          <w:rFonts w:ascii="Times New Roman" w:hAnsi="Times New Roman" w:cs="Times New Roman"/>
          <w:i/>
          <w:iCs/>
        </w:rPr>
        <w:t>"(4) Ministarstvo je dužno, u roku od petnaest (15) dana od dana zaključenja ugovora iz stavka (1) ovog članka, dostaviti njegov primjerak Upravi za geodetske i imovinsko-pravne poslove radi unosa podataka u Geoportal."</w:t>
      </w:r>
    </w:p>
    <w:p w14:paraId="08107C47" w14:textId="77777777" w:rsidR="008B39D2" w:rsidRDefault="008B39D2" w:rsidP="00E67320">
      <w:pPr>
        <w:spacing w:after="0" w:line="240" w:lineRule="auto"/>
        <w:jc w:val="center"/>
        <w:textAlignment w:val="baseline"/>
        <w:rPr>
          <w:rFonts w:ascii="Times New Roman" w:eastAsia="Times New Roman" w:hAnsi="Times New Roman" w:cs="Times New Roman"/>
          <w:b/>
          <w:color w:val="000000"/>
          <w:szCs w:val="24"/>
          <w:lang w:eastAsia="hr-HR"/>
        </w:rPr>
      </w:pPr>
    </w:p>
    <w:p w14:paraId="0FC730A1" w14:textId="77777777" w:rsidR="005E26EA" w:rsidRPr="00E67320" w:rsidRDefault="005E26EA" w:rsidP="005E26EA">
      <w:pPr>
        <w:spacing w:after="0" w:line="240" w:lineRule="auto"/>
        <w:jc w:val="center"/>
        <w:textAlignment w:val="baseline"/>
        <w:rPr>
          <w:rFonts w:ascii="Times New Roman" w:eastAsia="Times New Roman" w:hAnsi="Times New Roman" w:cs="Times New Roman"/>
          <w:b/>
          <w:color w:val="000000"/>
          <w:szCs w:val="24"/>
          <w:lang w:eastAsia="hr-HR"/>
        </w:rPr>
      </w:pPr>
      <w:r w:rsidRPr="00E67320">
        <w:rPr>
          <w:rFonts w:ascii="Times New Roman" w:eastAsia="Times New Roman" w:hAnsi="Times New Roman" w:cs="Times New Roman"/>
          <w:b/>
          <w:color w:val="000000"/>
          <w:szCs w:val="24"/>
          <w:lang w:eastAsia="hr-HR"/>
        </w:rPr>
        <w:t xml:space="preserve">Članak </w:t>
      </w:r>
      <w:r>
        <w:rPr>
          <w:rFonts w:ascii="Times New Roman" w:eastAsia="Times New Roman" w:hAnsi="Times New Roman" w:cs="Times New Roman"/>
          <w:b/>
          <w:color w:val="000000"/>
          <w:szCs w:val="24"/>
          <w:lang w:eastAsia="hr-HR"/>
        </w:rPr>
        <w:t>6</w:t>
      </w:r>
      <w:r w:rsidRPr="00E67320">
        <w:rPr>
          <w:rFonts w:ascii="Times New Roman" w:eastAsia="Times New Roman" w:hAnsi="Times New Roman" w:cs="Times New Roman"/>
          <w:b/>
          <w:color w:val="000000"/>
          <w:szCs w:val="24"/>
          <w:lang w:eastAsia="hr-HR"/>
        </w:rPr>
        <w:t>.</w:t>
      </w:r>
    </w:p>
    <w:p w14:paraId="6F075394" w14:textId="77777777" w:rsidR="008B39D2" w:rsidRDefault="008B39D2" w:rsidP="00E67320">
      <w:pPr>
        <w:spacing w:after="0" w:line="240" w:lineRule="auto"/>
        <w:jc w:val="center"/>
        <w:textAlignment w:val="baseline"/>
        <w:rPr>
          <w:rFonts w:ascii="Times New Roman" w:eastAsia="Times New Roman" w:hAnsi="Times New Roman" w:cs="Times New Roman"/>
          <w:b/>
          <w:color w:val="000000"/>
          <w:szCs w:val="24"/>
          <w:lang w:eastAsia="hr-HR"/>
        </w:rPr>
      </w:pPr>
    </w:p>
    <w:p w14:paraId="1C718C10" w14:textId="675A88FE" w:rsidR="008B39D2" w:rsidRPr="008B39D2" w:rsidRDefault="008B39D2" w:rsidP="008B39D2">
      <w:pPr>
        <w:jc w:val="both"/>
        <w:rPr>
          <w:rFonts w:ascii="Times New Roman" w:hAnsi="Times New Roman" w:cs="Times New Roman"/>
        </w:rPr>
      </w:pPr>
      <w:r w:rsidRPr="008B39D2">
        <w:rPr>
          <w:rFonts w:ascii="Times New Roman" w:hAnsi="Times New Roman" w:cs="Times New Roman"/>
        </w:rPr>
        <w:t xml:space="preserve">Iza članka </w:t>
      </w:r>
      <w:r>
        <w:rPr>
          <w:rFonts w:ascii="Times New Roman" w:hAnsi="Times New Roman" w:cs="Times New Roman"/>
        </w:rPr>
        <w:t>37</w:t>
      </w:r>
      <w:r w:rsidRPr="008B39D2">
        <w:rPr>
          <w:rFonts w:ascii="Times New Roman" w:hAnsi="Times New Roman" w:cs="Times New Roman"/>
        </w:rPr>
        <w:t xml:space="preserve">. dodaju se novi članci </w:t>
      </w:r>
      <w:r>
        <w:rPr>
          <w:rFonts w:ascii="Times New Roman" w:hAnsi="Times New Roman" w:cs="Times New Roman"/>
        </w:rPr>
        <w:t>37</w:t>
      </w:r>
      <w:r w:rsidRPr="008B39D2">
        <w:rPr>
          <w:rFonts w:ascii="Times New Roman" w:hAnsi="Times New Roman" w:cs="Times New Roman"/>
        </w:rPr>
        <w:t>a.</w:t>
      </w:r>
      <w:r w:rsidR="008E159C">
        <w:rPr>
          <w:rFonts w:ascii="Times New Roman" w:hAnsi="Times New Roman" w:cs="Times New Roman"/>
        </w:rPr>
        <w:t>,</w:t>
      </w:r>
      <w:r w:rsidRPr="008B39D2">
        <w:rPr>
          <w:rFonts w:ascii="Times New Roman" w:hAnsi="Times New Roman" w:cs="Times New Roman"/>
        </w:rPr>
        <w:t xml:space="preserve"> </w:t>
      </w:r>
      <w:r w:rsidR="00E41979">
        <w:rPr>
          <w:rFonts w:ascii="Times New Roman" w:hAnsi="Times New Roman" w:cs="Times New Roman"/>
        </w:rPr>
        <w:t>37</w:t>
      </w:r>
      <w:r w:rsidRPr="008B39D2">
        <w:rPr>
          <w:rFonts w:ascii="Times New Roman" w:hAnsi="Times New Roman" w:cs="Times New Roman"/>
        </w:rPr>
        <w:t>b.</w:t>
      </w:r>
      <w:r w:rsidR="008E159C">
        <w:rPr>
          <w:rFonts w:ascii="Times New Roman" w:hAnsi="Times New Roman" w:cs="Times New Roman"/>
        </w:rPr>
        <w:t xml:space="preserve"> i 37c.</w:t>
      </w:r>
      <w:r w:rsidRPr="008B39D2">
        <w:rPr>
          <w:rFonts w:ascii="Times New Roman" w:hAnsi="Times New Roman" w:cs="Times New Roman"/>
        </w:rPr>
        <w:t xml:space="preserve">, koji glase: </w:t>
      </w:r>
    </w:p>
    <w:p w14:paraId="72BF9CA7" w14:textId="77777777" w:rsidR="00E41979" w:rsidRDefault="00E41979" w:rsidP="00E41979">
      <w:pPr>
        <w:pStyle w:val="Uobiajeno"/>
        <w:spacing w:after="0" w:line="240" w:lineRule="auto"/>
        <w:jc w:val="center"/>
        <w:rPr>
          <w:rFonts w:ascii="Times New Roman" w:hAnsi="Times New Roman" w:cs="Times New Roman"/>
          <w:b/>
          <w:i/>
          <w:iCs/>
          <w:sz w:val="22"/>
        </w:rPr>
      </w:pPr>
      <w:r w:rsidRPr="00E41979">
        <w:rPr>
          <w:rFonts w:ascii="Times New Roman" w:hAnsi="Times New Roman" w:cs="Times New Roman"/>
          <w:b/>
          <w:i/>
          <w:iCs/>
          <w:sz w:val="22"/>
        </w:rPr>
        <w:t>Članak 37a.</w:t>
      </w:r>
    </w:p>
    <w:p w14:paraId="79B6A4C3" w14:textId="78E22FC7" w:rsidR="00425EB0" w:rsidRPr="00425EB0" w:rsidRDefault="00425EB0" w:rsidP="00425EB0">
      <w:pPr>
        <w:spacing w:after="0"/>
        <w:jc w:val="center"/>
        <w:rPr>
          <w:rFonts w:ascii="Times New Roman" w:hAnsi="Times New Roman" w:cs="Times New Roman"/>
          <w:i/>
          <w:iCs/>
        </w:rPr>
      </w:pPr>
      <w:r w:rsidRPr="00425EB0">
        <w:rPr>
          <w:rFonts w:ascii="Times New Roman" w:hAnsi="Times New Roman" w:cs="Times New Roman"/>
          <w:bCs/>
          <w:i/>
          <w:iCs/>
        </w:rPr>
        <w:t>(</w:t>
      </w:r>
      <w:r>
        <w:rPr>
          <w:rFonts w:ascii="Times New Roman" w:hAnsi="Times New Roman" w:cs="Times New Roman"/>
          <w:i/>
          <w:iCs/>
        </w:rPr>
        <w:t>S</w:t>
      </w:r>
      <w:r w:rsidRPr="00425EB0">
        <w:rPr>
          <w:rFonts w:ascii="Times New Roman" w:hAnsi="Times New Roman" w:cs="Times New Roman"/>
          <w:i/>
          <w:iCs/>
        </w:rPr>
        <w:t>redstva za zaštitu i unapređenje oblasti lovstva)</w:t>
      </w:r>
    </w:p>
    <w:p w14:paraId="3BE9A3F6" w14:textId="56794053" w:rsidR="00E41979" w:rsidRPr="00E41979" w:rsidRDefault="00E41979" w:rsidP="00E41979">
      <w:pPr>
        <w:spacing w:after="0"/>
        <w:jc w:val="both"/>
        <w:rPr>
          <w:rFonts w:ascii="Times New Roman" w:hAnsi="Times New Roman" w:cs="Times New Roman"/>
          <w:i/>
          <w:iCs/>
        </w:rPr>
      </w:pPr>
      <w:r w:rsidRPr="00E41979">
        <w:rPr>
          <w:rFonts w:ascii="Times New Roman" w:hAnsi="Times New Roman" w:cs="Times New Roman"/>
          <w:i/>
          <w:iCs/>
        </w:rPr>
        <w:t xml:space="preserve">(l) Radi ostvarivanja općeg interesa i dugoročnih ciljeva temeljenih na načelima održivog gospodarenja divljači utvrđenih lovno gospodarskim osnovama osiguravaju se financijska sredstva za </w:t>
      </w:r>
      <w:r w:rsidR="008C002E" w:rsidRPr="008C002E">
        <w:rPr>
          <w:rFonts w:ascii="Times New Roman" w:hAnsi="Times New Roman" w:cs="Times New Roman"/>
          <w:i/>
          <w:iCs/>
          <w:color w:val="EE0000"/>
        </w:rPr>
        <w:t>(razvoj)</w:t>
      </w:r>
      <w:r w:rsidR="008C002E">
        <w:rPr>
          <w:rFonts w:ascii="Times New Roman" w:hAnsi="Times New Roman" w:cs="Times New Roman"/>
          <w:i/>
          <w:iCs/>
        </w:rPr>
        <w:t xml:space="preserve"> </w:t>
      </w:r>
      <w:r w:rsidRPr="00E41979">
        <w:rPr>
          <w:rFonts w:ascii="Times New Roman" w:hAnsi="Times New Roman" w:cs="Times New Roman"/>
          <w:i/>
          <w:iCs/>
        </w:rPr>
        <w:t xml:space="preserve">zaštitu i unapređenje </w:t>
      </w:r>
      <w:r w:rsidRPr="008C002E">
        <w:rPr>
          <w:rFonts w:ascii="Times New Roman" w:hAnsi="Times New Roman" w:cs="Times New Roman"/>
          <w:i/>
          <w:iCs/>
          <w:color w:val="EE0000"/>
        </w:rPr>
        <w:t xml:space="preserve">oblasti </w:t>
      </w:r>
      <w:r w:rsidRPr="00E41979">
        <w:rPr>
          <w:rFonts w:ascii="Times New Roman" w:hAnsi="Times New Roman" w:cs="Times New Roman"/>
          <w:i/>
          <w:iCs/>
        </w:rPr>
        <w:t>lovstva.</w:t>
      </w:r>
    </w:p>
    <w:p w14:paraId="0D43E06C" w14:textId="77777777" w:rsidR="00E41979" w:rsidRPr="00E41979" w:rsidRDefault="00E41979" w:rsidP="00E41979">
      <w:pPr>
        <w:spacing w:after="0"/>
        <w:rPr>
          <w:rFonts w:ascii="Times New Roman" w:hAnsi="Times New Roman" w:cs="Times New Roman"/>
          <w:i/>
          <w:iCs/>
        </w:rPr>
      </w:pPr>
      <w:r w:rsidRPr="00E41979">
        <w:rPr>
          <w:rFonts w:ascii="Times New Roman" w:hAnsi="Times New Roman" w:cs="Times New Roman"/>
          <w:i/>
          <w:iCs/>
        </w:rPr>
        <w:t>(2) Sredstva iz stavka (1) ovog članka osiguravaju se iz:</w:t>
      </w:r>
    </w:p>
    <w:p w14:paraId="000550BA" w14:textId="77777777" w:rsidR="00E41979" w:rsidRPr="00B94585" w:rsidRDefault="00E41979" w:rsidP="00E41979">
      <w:pPr>
        <w:pStyle w:val="Odlomakpopisa"/>
        <w:numPr>
          <w:ilvl w:val="0"/>
          <w:numId w:val="31"/>
        </w:numPr>
        <w:spacing w:after="0"/>
        <w:jc w:val="both"/>
        <w:rPr>
          <w:rFonts w:ascii="Times New Roman" w:hAnsi="Times New Roman" w:cs="Times New Roman"/>
          <w:i/>
          <w:iCs/>
        </w:rPr>
      </w:pPr>
      <w:r w:rsidRPr="00B94585">
        <w:rPr>
          <w:rFonts w:ascii="Times New Roman" w:hAnsi="Times New Roman" w:cs="Times New Roman"/>
          <w:i/>
          <w:iCs/>
        </w:rPr>
        <w:t>naknada za zakup lovišta iz članka 21. ovog zakona</w:t>
      </w:r>
    </w:p>
    <w:p w14:paraId="66F6999A" w14:textId="77777777" w:rsidR="00E41979" w:rsidRPr="00B94585" w:rsidRDefault="00E41979" w:rsidP="00E41979">
      <w:pPr>
        <w:pStyle w:val="Odlomakpopisa"/>
        <w:numPr>
          <w:ilvl w:val="0"/>
          <w:numId w:val="31"/>
        </w:numPr>
        <w:spacing w:after="0"/>
        <w:jc w:val="both"/>
        <w:rPr>
          <w:rFonts w:ascii="Times New Roman" w:hAnsi="Times New Roman" w:cs="Times New Roman"/>
          <w:i/>
          <w:iCs/>
        </w:rPr>
      </w:pPr>
      <w:r w:rsidRPr="00B94585">
        <w:rPr>
          <w:rFonts w:ascii="Times New Roman" w:hAnsi="Times New Roman" w:cs="Times New Roman"/>
          <w:i/>
          <w:iCs/>
        </w:rPr>
        <w:t>naknada za koncesiju lovišta iz članka 18. ovog zakona</w:t>
      </w:r>
    </w:p>
    <w:p w14:paraId="1D6FA555" w14:textId="77777777" w:rsidR="00E41979" w:rsidRPr="00B94585" w:rsidRDefault="00E41979" w:rsidP="00E41979">
      <w:pPr>
        <w:pStyle w:val="Odlomakpopisa"/>
        <w:numPr>
          <w:ilvl w:val="0"/>
          <w:numId w:val="31"/>
        </w:numPr>
        <w:spacing w:after="0"/>
        <w:jc w:val="both"/>
        <w:rPr>
          <w:rFonts w:ascii="Times New Roman" w:hAnsi="Times New Roman" w:cs="Times New Roman"/>
          <w:i/>
          <w:iCs/>
        </w:rPr>
      </w:pPr>
      <w:r w:rsidRPr="00B94585">
        <w:rPr>
          <w:rFonts w:ascii="Times New Roman" w:hAnsi="Times New Roman" w:cs="Times New Roman"/>
          <w:i/>
          <w:iCs/>
        </w:rPr>
        <w:t>naknada za korištenjem lovišta iz članka 24. ovog zakona;</w:t>
      </w:r>
    </w:p>
    <w:p w14:paraId="5F265CEF" w14:textId="77777777" w:rsidR="00E41979" w:rsidRPr="00B94585" w:rsidRDefault="00E41979" w:rsidP="00E41979">
      <w:pPr>
        <w:pStyle w:val="Odlomakpopisa"/>
        <w:numPr>
          <w:ilvl w:val="0"/>
          <w:numId w:val="31"/>
        </w:numPr>
        <w:spacing w:after="0"/>
        <w:jc w:val="both"/>
        <w:rPr>
          <w:rFonts w:ascii="Times New Roman" w:hAnsi="Times New Roman" w:cs="Times New Roman"/>
          <w:i/>
          <w:iCs/>
        </w:rPr>
      </w:pPr>
      <w:r w:rsidRPr="00B94585">
        <w:rPr>
          <w:rFonts w:ascii="Times New Roman" w:hAnsi="Times New Roman" w:cs="Times New Roman"/>
          <w:i/>
          <w:iCs/>
        </w:rPr>
        <w:t>ostalih izvora u skladu sa ovim zakonom i drugih izvora.</w:t>
      </w:r>
    </w:p>
    <w:p w14:paraId="5DC8195C" w14:textId="77777777" w:rsidR="00E41979" w:rsidRPr="00E41979" w:rsidRDefault="00E41979" w:rsidP="00E41979">
      <w:pPr>
        <w:spacing w:after="0"/>
        <w:jc w:val="both"/>
        <w:rPr>
          <w:rFonts w:ascii="Times New Roman" w:hAnsi="Times New Roman" w:cs="Times New Roman"/>
          <w:i/>
          <w:iCs/>
        </w:rPr>
      </w:pPr>
      <w:r w:rsidRPr="00E41979">
        <w:rPr>
          <w:rFonts w:ascii="Times New Roman" w:hAnsi="Times New Roman" w:cs="Times New Roman"/>
          <w:i/>
          <w:iCs/>
        </w:rPr>
        <w:t>(3) Sredstva iz stavka (2) ovog članka uplaćuju se na namjenski račun Proračuna Županije.</w:t>
      </w:r>
    </w:p>
    <w:p w14:paraId="6081C4C6" w14:textId="77777777" w:rsidR="00E41979" w:rsidRPr="00E41979" w:rsidRDefault="00E41979" w:rsidP="00E41979">
      <w:pPr>
        <w:spacing w:after="0"/>
        <w:jc w:val="both"/>
        <w:rPr>
          <w:rFonts w:ascii="Times New Roman" w:hAnsi="Times New Roman" w:cs="Times New Roman"/>
          <w:i/>
          <w:iCs/>
        </w:rPr>
      </w:pPr>
      <w:r w:rsidRPr="00E41979">
        <w:rPr>
          <w:rFonts w:ascii="Times New Roman" w:hAnsi="Times New Roman" w:cs="Times New Roman"/>
          <w:i/>
          <w:iCs/>
        </w:rPr>
        <w:t>(4) Sredstvima iz stavka (3) ovog članka raspolaže ministar .</w:t>
      </w:r>
    </w:p>
    <w:p w14:paraId="19A3C439" w14:textId="17D87C4B" w:rsidR="00E41979" w:rsidRPr="00E41979" w:rsidRDefault="00E41979" w:rsidP="00C6629B">
      <w:pPr>
        <w:spacing w:after="0"/>
        <w:jc w:val="both"/>
        <w:rPr>
          <w:rFonts w:ascii="Times New Roman" w:hAnsi="Times New Roman" w:cs="Times New Roman"/>
          <w:i/>
          <w:iCs/>
          <w:color w:val="4472C4" w:themeColor="accent1"/>
        </w:rPr>
      </w:pPr>
    </w:p>
    <w:p w14:paraId="09DC6F8E" w14:textId="66534A40" w:rsidR="004657C5" w:rsidRDefault="004657C5" w:rsidP="00E67320">
      <w:pPr>
        <w:spacing w:after="0" w:line="240" w:lineRule="auto"/>
        <w:jc w:val="center"/>
        <w:textAlignment w:val="baseline"/>
        <w:rPr>
          <w:rFonts w:ascii="Times New Roman" w:eastAsia="Times New Roman" w:hAnsi="Times New Roman" w:cs="Times New Roman"/>
          <w:b/>
          <w:i/>
          <w:iCs/>
          <w:color w:val="000000"/>
          <w:szCs w:val="24"/>
          <w:lang w:eastAsia="hr-HR"/>
        </w:rPr>
      </w:pPr>
      <w:r>
        <w:rPr>
          <w:rFonts w:ascii="Times New Roman" w:eastAsia="Times New Roman" w:hAnsi="Times New Roman" w:cs="Times New Roman"/>
          <w:b/>
          <w:i/>
          <w:iCs/>
          <w:color w:val="000000"/>
          <w:szCs w:val="24"/>
          <w:lang w:eastAsia="hr-HR"/>
        </w:rPr>
        <w:t>''37b.</w:t>
      </w:r>
    </w:p>
    <w:p w14:paraId="5ACBCD20" w14:textId="2A4CDFD6" w:rsidR="00425EB0" w:rsidRPr="00425EB0" w:rsidRDefault="00425EB0" w:rsidP="00E67320">
      <w:pPr>
        <w:spacing w:after="0" w:line="240" w:lineRule="auto"/>
        <w:jc w:val="center"/>
        <w:textAlignment w:val="baseline"/>
        <w:rPr>
          <w:rFonts w:ascii="Times New Roman" w:eastAsia="Times New Roman" w:hAnsi="Times New Roman" w:cs="Times New Roman"/>
          <w:bCs/>
          <w:i/>
          <w:iCs/>
          <w:color w:val="000000"/>
          <w:szCs w:val="24"/>
          <w:lang w:eastAsia="hr-HR"/>
        </w:rPr>
      </w:pPr>
      <w:r w:rsidRPr="00425EB0">
        <w:rPr>
          <w:rFonts w:ascii="Times New Roman" w:eastAsia="Times New Roman" w:hAnsi="Times New Roman" w:cs="Times New Roman"/>
          <w:bCs/>
          <w:i/>
          <w:iCs/>
          <w:color w:val="000000"/>
          <w:szCs w:val="24"/>
          <w:lang w:eastAsia="hr-HR"/>
        </w:rPr>
        <w:t>(financiranje razvoj</w:t>
      </w:r>
      <w:r>
        <w:rPr>
          <w:rFonts w:ascii="Times New Roman" w:eastAsia="Times New Roman" w:hAnsi="Times New Roman" w:cs="Times New Roman"/>
          <w:bCs/>
          <w:i/>
          <w:iCs/>
          <w:color w:val="000000"/>
          <w:szCs w:val="24"/>
          <w:lang w:eastAsia="hr-HR"/>
        </w:rPr>
        <w:t>a</w:t>
      </w:r>
      <w:r w:rsidRPr="00425EB0">
        <w:rPr>
          <w:rFonts w:ascii="Times New Roman" w:eastAsia="Times New Roman" w:hAnsi="Times New Roman" w:cs="Times New Roman"/>
          <w:bCs/>
          <w:i/>
          <w:iCs/>
          <w:color w:val="000000"/>
          <w:szCs w:val="24"/>
          <w:lang w:eastAsia="hr-HR"/>
        </w:rPr>
        <w:t xml:space="preserve"> i unaprjeđenj</w:t>
      </w:r>
      <w:r>
        <w:rPr>
          <w:rFonts w:ascii="Times New Roman" w:eastAsia="Times New Roman" w:hAnsi="Times New Roman" w:cs="Times New Roman"/>
          <w:bCs/>
          <w:i/>
          <w:iCs/>
          <w:color w:val="000000"/>
          <w:szCs w:val="24"/>
          <w:lang w:eastAsia="hr-HR"/>
        </w:rPr>
        <w:t>a</w:t>
      </w:r>
      <w:r w:rsidRPr="00425EB0">
        <w:rPr>
          <w:rFonts w:ascii="Times New Roman" w:eastAsia="Times New Roman" w:hAnsi="Times New Roman" w:cs="Times New Roman"/>
          <w:bCs/>
          <w:i/>
          <w:iCs/>
          <w:color w:val="000000"/>
          <w:szCs w:val="24"/>
          <w:lang w:eastAsia="hr-HR"/>
        </w:rPr>
        <w:t xml:space="preserve"> lovstva</w:t>
      </w:r>
      <w:r>
        <w:rPr>
          <w:rFonts w:ascii="Times New Roman" w:eastAsia="Times New Roman" w:hAnsi="Times New Roman" w:cs="Times New Roman"/>
          <w:bCs/>
          <w:i/>
          <w:iCs/>
          <w:color w:val="000000"/>
          <w:szCs w:val="24"/>
          <w:lang w:eastAsia="hr-HR"/>
        </w:rPr>
        <w:t>)</w:t>
      </w:r>
    </w:p>
    <w:p w14:paraId="41BBB726" w14:textId="0748ADF9" w:rsidR="004657C5" w:rsidRDefault="004657C5" w:rsidP="004657C5">
      <w:pPr>
        <w:spacing w:after="0" w:line="240" w:lineRule="auto"/>
        <w:jc w:val="both"/>
        <w:textAlignment w:val="baseline"/>
        <w:rPr>
          <w:rFonts w:ascii="Times New Roman" w:eastAsia="Times New Roman" w:hAnsi="Times New Roman" w:cs="Times New Roman"/>
          <w:bCs/>
          <w:i/>
          <w:iCs/>
          <w:color w:val="000000"/>
          <w:szCs w:val="24"/>
          <w:lang w:eastAsia="hr-HR"/>
        </w:rPr>
      </w:pPr>
      <w:r w:rsidRPr="004657C5">
        <w:rPr>
          <w:rFonts w:ascii="Times New Roman" w:eastAsia="Times New Roman" w:hAnsi="Times New Roman" w:cs="Times New Roman"/>
          <w:bCs/>
          <w:i/>
          <w:iCs/>
          <w:color w:val="000000"/>
          <w:szCs w:val="24"/>
          <w:lang w:eastAsia="hr-HR"/>
        </w:rPr>
        <w:t>(1) Iz sredstava prikupljenih po temelju članka</w:t>
      </w:r>
      <w:r>
        <w:rPr>
          <w:rFonts w:ascii="Times New Roman" w:eastAsia="Times New Roman" w:hAnsi="Times New Roman" w:cs="Times New Roman"/>
          <w:bCs/>
          <w:i/>
          <w:iCs/>
          <w:color w:val="000000"/>
          <w:szCs w:val="24"/>
          <w:lang w:eastAsia="hr-HR"/>
        </w:rPr>
        <w:t xml:space="preserve"> 37a</w:t>
      </w:r>
      <w:r w:rsidRPr="004657C5">
        <w:rPr>
          <w:rFonts w:ascii="Times New Roman" w:eastAsia="Times New Roman" w:hAnsi="Times New Roman" w:cs="Times New Roman"/>
          <w:bCs/>
          <w:i/>
          <w:iCs/>
          <w:color w:val="000000"/>
          <w:szCs w:val="24"/>
          <w:lang w:eastAsia="hr-HR"/>
        </w:rPr>
        <w:t>. stavk</w:t>
      </w:r>
      <w:r w:rsidR="00421A66">
        <w:rPr>
          <w:rFonts w:ascii="Times New Roman" w:eastAsia="Times New Roman" w:hAnsi="Times New Roman" w:cs="Times New Roman"/>
          <w:bCs/>
          <w:i/>
          <w:iCs/>
          <w:color w:val="000000"/>
          <w:szCs w:val="24"/>
          <w:lang w:eastAsia="hr-HR"/>
        </w:rPr>
        <w:t>a</w:t>
      </w:r>
      <w:r w:rsidRPr="004657C5">
        <w:rPr>
          <w:rFonts w:ascii="Times New Roman" w:eastAsia="Times New Roman" w:hAnsi="Times New Roman" w:cs="Times New Roman"/>
          <w:bCs/>
          <w:i/>
          <w:iCs/>
          <w:color w:val="000000"/>
          <w:szCs w:val="24"/>
          <w:lang w:eastAsia="hr-HR"/>
        </w:rPr>
        <w:t xml:space="preserve"> (2) ovog zakona</w:t>
      </w:r>
      <w:r w:rsidRPr="004657C5">
        <w:t xml:space="preserve"> </w:t>
      </w:r>
      <w:r w:rsidRPr="004657C5">
        <w:rPr>
          <w:rFonts w:ascii="Times New Roman" w:eastAsia="Times New Roman" w:hAnsi="Times New Roman" w:cs="Times New Roman"/>
          <w:bCs/>
          <w:i/>
          <w:iCs/>
          <w:color w:val="000000"/>
          <w:szCs w:val="24"/>
          <w:lang w:eastAsia="hr-HR"/>
        </w:rPr>
        <w:t xml:space="preserve">financirat će </w:t>
      </w:r>
      <w:r>
        <w:rPr>
          <w:rFonts w:ascii="Times New Roman" w:eastAsia="Times New Roman" w:hAnsi="Times New Roman" w:cs="Times New Roman"/>
          <w:bCs/>
          <w:i/>
          <w:iCs/>
          <w:color w:val="000000"/>
          <w:szCs w:val="24"/>
          <w:lang w:eastAsia="hr-HR"/>
        </w:rPr>
        <w:t xml:space="preserve">se </w:t>
      </w:r>
      <w:r w:rsidRPr="004657C5">
        <w:rPr>
          <w:rFonts w:ascii="Times New Roman" w:eastAsia="Times New Roman" w:hAnsi="Times New Roman" w:cs="Times New Roman"/>
          <w:bCs/>
          <w:i/>
          <w:iCs/>
          <w:color w:val="000000"/>
          <w:szCs w:val="24"/>
          <w:lang w:eastAsia="hr-HR"/>
        </w:rPr>
        <w:t xml:space="preserve">razvoj i unaprjeđenje lovstva </w:t>
      </w:r>
      <w:r>
        <w:rPr>
          <w:rFonts w:ascii="Times New Roman" w:eastAsia="Times New Roman" w:hAnsi="Times New Roman" w:cs="Times New Roman"/>
          <w:bCs/>
          <w:i/>
          <w:iCs/>
          <w:color w:val="000000"/>
          <w:szCs w:val="24"/>
          <w:lang w:eastAsia="hr-HR"/>
        </w:rPr>
        <w:t>i to</w:t>
      </w:r>
      <w:r w:rsidRPr="004657C5">
        <w:rPr>
          <w:rFonts w:ascii="Times New Roman" w:eastAsia="Times New Roman" w:hAnsi="Times New Roman" w:cs="Times New Roman"/>
          <w:bCs/>
          <w:i/>
          <w:iCs/>
          <w:color w:val="000000"/>
          <w:szCs w:val="24"/>
          <w:lang w:eastAsia="hr-HR"/>
        </w:rPr>
        <w:t>:</w:t>
      </w:r>
    </w:p>
    <w:p w14:paraId="61C67C37" w14:textId="77777777" w:rsidR="00B46AB6" w:rsidRPr="00CD183F" w:rsidRDefault="00B46AB6" w:rsidP="00B46AB6">
      <w:pPr>
        <w:pStyle w:val="Uobiajeno"/>
        <w:numPr>
          <w:ilvl w:val="0"/>
          <w:numId w:val="34"/>
        </w:numPr>
        <w:spacing w:after="0"/>
        <w:jc w:val="both"/>
        <w:rPr>
          <w:rFonts w:ascii="Times New Roman" w:hAnsi="Times New Roman" w:cs="Times New Roman"/>
          <w:bCs/>
          <w:i/>
          <w:iCs/>
          <w:sz w:val="22"/>
          <w:szCs w:val="22"/>
        </w:rPr>
      </w:pPr>
      <w:r>
        <w:rPr>
          <w:rFonts w:ascii="Times New Roman" w:hAnsi="Times New Roman" w:cs="Times New Roman"/>
          <w:bCs/>
          <w:i/>
          <w:iCs/>
          <w:sz w:val="22"/>
          <w:szCs w:val="22"/>
        </w:rPr>
        <w:t xml:space="preserve">sufinanciranje Projekta korisnika lovišta za unaprjeđenje lovstva, sukladno članku 37. ovog zakona, </w:t>
      </w:r>
    </w:p>
    <w:p w14:paraId="1557B592" w14:textId="1681EE36" w:rsidR="00421A66" w:rsidRPr="00731838" w:rsidRDefault="00B46AB6" w:rsidP="00625F41">
      <w:pPr>
        <w:pStyle w:val="Uobiajeno"/>
        <w:numPr>
          <w:ilvl w:val="0"/>
          <w:numId w:val="34"/>
        </w:numPr>
        <w:spacing w:after="0"/>
        <w:jc w:val="both"/>
        <w:rPr>
          <w:rFonts w:ascii="Times New Roman" w:hAnsi="Times New Roman" w:cs="Times New Roman"/>
          <w:bCs/>
          <w:i/>
          <w:iCs/>
          <w:sz w:val="22"/>
          <w:szCs w:val="22"/>
        </w:rPr>
      </w:pPr>
      <w:r>
        <w:rPr>
          <w:rFonts w:ascii="Times New Roman" w:hAnsi="Times New Roman" w:cs="Times New Roman"/>
          <w:bCs/>
          <w:i/>
          <w:iCs/>
          <w:sz w:val="22"/>
          <w:szCs w:val="22"/>
        </w:rPr>
        <w:t>troškov</w:t>
      </w:r>
      <w:r w:rsidR="00B94585">
        <w:rPr>
          <w:rFonts w:ascii="Times New Roman" w:hAnsi="Times New Roman" w:cs="Times New Roman"/>
          <w:bCs/>
          <w:i/>
          <w:iCs/>
          <w:sz w:val="22"/>
          <w:szCs w:val="22"/>
        </w:rPr>
        <w:t>i</w:t>
      </w:r>
      <w:r>
        <w:rPr>
          <w:rFonts w:ascii="Times New Roman" w:hAnsi="Times New Roman" w:cs="Times New Roman"/>
          <w:bCs/>
          <w:i/>
          <w:iCs/>
          <w:sz w:val="22"/>
          <w:szCs w:val="22"/>
        </w:rPr>
        <w:t xml:space="preserve"> za </w:t>
      </w:r>
      <w:r w:rsidR="00421A66" w:rsidRPr="00731838">
        <w:rPr>
          <w:rFonts w:ascii="Times New Roman" w:hAnsi="Times New Roman" w:cs="Times New Roman"/>
          <w:bCs/>
          <w:i/>
          <w:iCs/>
          <w:sz w:val="22"/>
          <w:szCs w:val="22"/>
        </w:rPr>
        <w:t>provedb</w:t>
      </w:r>
      <w:r>
        <w:rPr>
          <w:rFonts w:ascii="Times New Roman" w:hAnsi="Times New Roman" w:cs="Times New Roman"/>
          <w:bCs/>
          <w:i/>
          <w:iCs/>
          <w:sz w:val="22"/>
          <w:szCs w:val="22"/>
        </w:rPr>
        <w:t>u</w:t>
      </w:r>
      <w:r w:rsidR="00421A66" w:rsidRPr="00731838">
        <w:rPr>
          <w:rFonts w:ascii="Times New Roman" w:hAnsi="Times New Roman" w:cs="Times New Roman"/>
          <w:bCs/>
          <w:i/>
          <w:iCs/>
          <w:sz w:val="22"/>
          <w:szCs w:val="22"/>
        </w:rPr>
        <w:t xml:space="preserve"> natječaja za dodjelu lovišta;</w:t>
      </w:r>
    </w:p>
    <w:p w14:paraId="27A4C96D" w14:textId="2C98EBEE" w:rsidR="00421A66" w:rsidRPr="005C6764" w:rsidRDefault="005C6764" w:rsidP="00AC3333">
      <w:pPr>
        <w:pStyle w:val="Uobiajeno"/>
        <w:numPr>
          <w:ilvl w:val="0"/>
          <w:numId w:val="34"/>
        </w:numPr>
        <w:spacing w:after="0"/>
        <w:jc w:val="both"/>
        <w:rPr>
          <w:rFonts w:ascii="Times New Roman" w:hAnsi="Times New Roman" w:cs="Times New Roman"/>
          <w:bCs/>
          <w:i/>
          <w:iCs/>
          <w:color w:val="EE0000"/>
          <w:sz w:val="22"/>
          <w:szCs w:val="22"/>
        </w:rPr>
      </w:pPr>
      <w:r w:rsidRPr="005C6764">
        <w:rPr>
          <w:rFonts w:ascii="Times New Roman" w:hAnsi="Times New Roman" w:cs="Times New Roman"/>
          <w:bCs/>
          <w:i/>
          <w:iCs/>
          <w:color w:val="EE0000"/>
          <w:sz w:val="22"/>
          <w:szCs w:val="22"/>
        </w:rPr>
        <w:t>naknad</w:t>
      </w:r>
      <w:r w:rsidR="00B94585">
        <w:rPr>
          <w:rFonts w:ascii="Times New Roman" w:hAnsi="Times New Roman" w:cs="Times New Roman"/>
          <w:bCs/>
          <w:i/>
          <w:iCs/>
          <w:color w:val="EE0000"/>
          <w:sz w:val="22"/>
          <w:szCs w:val="22"/>
        </w:rPr>
        <w:t>e</w:t>
      </w:r>
      <w:r w:rsidRPr="005C6764">
        <w:rPr>
          <w:rFonts w:ascii="Times New Roman" w:hAnsi="Times New Roman" w:cs="Times New Roman"/>
          <w:bCs/>
          <w:i/>
          <w:iCs/>
          <w:color w:val="EE0000"/>
          <w:sz w:val="22"/>
          <w:szCs w:val="22"/>
        </w:rPr>
        <w:t xml:space="preserve"> za rad </w:t>
      </w:r>
      <w:r w:rsidR="00B94585">
        <w:rPr>
          <w:rFonts w:ascii="Times New Roman" w:hAnsi="Times New Roman" w:cs="Times New Roman"/>
          <w:bCs/>
          <w:i/>
          <w:iCs/>
          <w:color w:val="EE0000"/>
          <w:sz w:val="22"/>
          <w:szCs w:val="22"/>
        </w:rPr>
        <w:t xml:space="preserve">u </w:t>
      </w:r>
      <w:r w:rsidRPr="005C6764">
        <w:rPr>
          <w:rFonts w:ascii="Times New Roman" w:hAnsi="Times New Roman" w:cs="Times New Roman"/>
          <w:bCs/>
          <w:i/>
          <w:iCs/>
          <w:color w:val="EE0000"/>
          <w:sz w:val="22"/>
          <w:szCs w:val="22"/>
        </w:rPr>
        <w:t>povjerenstv</w:t>
      </w:r>
      <w:r w:rsidR="00B94585">
        <w:rPr>
          <w:rFonts w:ascii="Times New Roman" w:hAnsi="Times New Roman" w:cs="Times New Roman"/>
          <w:bCs/>
          <w:i/>
          <w:iCs/>
          <w:color w:val="EE0000"/>
          <w:sz w:val="22"/>
          <w:szCs w:val="22"/>
        </w:rPr>
        <w:t>u</w:t>
      </w:r>
      <w:r w:rsidRPr="005C6764">
        <w:rPr>
          <w:rFonts w:ascii="Times New Roman" w:hAnsi="Times New Roman" w:cs="Times New Roman"/>
          <w:bCs/>
          <w:i/>
          <w:iCs/>
          <w:color w:val="EE0000"/>
          <w:sz w:val="22"/>
          <w:szCs w:val="22"/>
        </w:rPr>
        <w:t xml:space="preserve"> za utvrđivanje uzroka štete i procjenu vrijednosti</w:t>
      </w:r>
      <w:r>
        <w:rPr>
          <w:rFonts w:ascii="Times New Roman" w:hAnsi="Times New Roman" w:cs="Times New Roman"/>
          <w:bCs/>
          <w:i/>
          <w:iCs/>
          <w:color w:val="EE0000"/>
          <w:sz w:val="22"/>
          <w:szCs w:val="22"/>
        </w:rPr>
        <w:t xml:space="preserve"> iz članka 82. ovog Zakona;</w:t>
      </w:r>
    </w:p>
    <w:p w14:paraId="2A444B12" w14:textId="6A171E3A" w:rsidR="00731838" w:rsidRDefault="00731838" w:rsidP="00421A66">
      <w:pPr>
        <w:pStyle w:val="Uobiajeno"/>
        <w:numPr>
          <w:ilvl w:val="0"/>
          <w:numId w:val="34"/>
        </w:numPr>
        <w:spacing w:after="0"/>
        <w:jc w:val="both"/>
        <w:rPr>
          <w:rFonts w:ascii="Times New Roman" w:hAnsi="Times New Roman" w:cs="Times New Roman"/>
          <w:bCs/>
          <w:i/>
          <w:iCs/>
          <w:sz w:val="22"/>
          <w:szCs w:val="22"/>
        </w:rPr>
      </w:pPr>
      <w:r w:rsidRPr="00421A66">
        <w:rPr>
          <w:rFonts w:ascii="Times New Roman" w:hAnsi="Times New Roman" w:cs="Times New Roman"/>
          <w:bCs/>
          <w:i/>
          <w:iCs/>
          <w:sz w:val="22"/>
          <w:szCs w:val="22"/>
        </w:rPr>
        <w:t>naknad</w:t>
      </w:r>
      <w:r w:rsidR="00B94585">
        <w:rPr>
          <w:rFonts w:ascii="Times New Roman" w:hAnsi="Times New Roman" w:cs="Times New Roman"/>
          <w:bCs/>
          <w:i/>
          <w:iCs/>
          <w:sz w:val="22"/>
          <w:szCs w:val="22"/>
        </w:rPr>
        <w:t>e</w:t>
      </w:r>
      <w:r w:rsidRPr="00421A66">
        <w:rPr>
          <w:rFonts w:ascii="Times New Roman" w:hAnsi="Times New Roman" w:cs="Times New Roman"/>
          <w:bCs/>
          <w:i/>
          <w:iCs/>
          <w:sz w:val="22"/>
          <w:szCs w:val="22"/>
        </w:rPr>
        <w:t xml:space="preserve"> za štete počinjene od strane medvjeda</w:t>
      </w:r>
      <w:r w:rsidR="00D76ECC">
        <w:rPr>
          <w:rFonts w:ascii="Times New Roman" w:hAnsi="Times New Roman" w:cs="Times New Roman"/>
          <w:bCs/>
          <w:i/>
          <w:iCs/>
          <w:sz w:val="22"/>
          <w:szCs w:val="22"/>
        </w:rPr>
        <w:t>;</w:t>
      </w:r>
    </w:p>
    <w:p w14:paraId="77D028F8" w14:textId="52B55DC3" w:rsidR="00421A66" w:rsidRPr="00421A66" w:rsidRDefault="00421A66" w:rsidP="00421A66">
      <w:pPr>
        <w:pStyle w:val="Uobiajeno"/>
        <w:numPr>
          <w:ilvl w:val="0"/>
          <w:numId w:val="34"/>
        </w:numPr>
        <w:spacing w:after="0"/>
        <w:jc w:val="both"/>
        <w:rPr>
          <w:rFonts w:ascii="Times New Roman" w:hAnsi="Times New Roman" w:cs="Times New Roman"/>
          <w:bCs/>
          <w:i/>
          <w:iCs/>
          <w:sz w:val="22"/>
          <w:szCs w:val="22"/>
        </w:rPr>
      </w:pPr>
      <w:r w:rsidRPr="00421A66">
        <w:rPr>
          <w:rFonts w:ascii="Times New Roman" w:hAnsi="Times New Roman" w:cs="Times New Roman"/>
          <w:bCs/>
          <w:i/>
          <w:iCs/>
          <w:sz w:val="22"/>
          <w:szCs w:val="22"/>
        </w:rPr>
        <w:t>razvoj, opremanje i modernizacija informatičkog sustava u lovstvu</w:t>
      </w:r>
      <w:r w:rsidR="00D76ECC">
        <w:rPr>
          <w:rFonts w:ascii="Times New Roman" w:hAnsi="Times New Roman" w:cs="Times New Roman"/>
          <w:bCs/>
          <w:i/>
          <w:iCs/>
          <w:sz w:val="22"/>
          <w:szCs w:val="22"/>
        </w:rPr>
        <w:t xml:space="preserve"> (ISL)</w:t>
      </w:r>
      <w:r w:rsidRPr="00421A66">
        <w:rPr>
          <w:rFonts w:ascii="Times New Roman" w:hAnsi="Times New Roman" w:cs="Times New Roman"/>
          <w:bCs/>
          <w:i/>
          <w:iCs/>
          <w:sz w:val="22"/>
          <w:szCs w:val="22"/>
        </w:rPr>
        <w:t>;</w:t>
      </w:r>
    </w:p>
    <w:p w14:paraId="07C0B226" w14:textId="12DAE20D" w:rsidR="00421A66" w:rsidRDefault="00421A66" w:rsidP="00421A66">
      <w:pPr>
        <w:pStyle w:val="Uobiajeno"/>
        <w:numPr>
          <w:ilvl w:val="0"/>
          <w:numId w:val="34"/>
        </w:numPr>
        <w:spacing w:after="0"/>
        <w:jc w:val="both"/>
        <w:rPr>
          <w:rFonts w:ascii="Times New Roman" w:hAnsi="Times New Roman" w:cs="Times New Roman"/>
          <w:bCs/>
          <w:i/>
          <w:iCs/>
          <w:sz w:val="22"/>
          <w:szCs w:val="22"/>
        </w:rPr>
      </w:pPr>
      <w:r w:rsidRPr="00421A66">
        <w:rPr>
          <w:rFonts w:ascii="Times New Roman" w:hAnsi="Times New Roman" w:cs="Times New Roman"/>
          <w:bCs/>
          <w:i/>
          <w:iCs/>
          <w:sz w:val="22"/>
          <w:szCs w:val="22"/>
        </w:rPr>
        <w:t>unaprjeđenje i razvoj lovstva</w:t>
      </w:r>
      <w:r w:rsidR="00D76ECC">
        <w:rPr>
          <w:rFonts w:ascii="Times New Roman" w:hAnsi="Times New Roman" w:cs="Times New Roman"/>
          <w:bCs/>
          <w:i/>
          <w:iCs/>
          <w:sz w:val="22"/>
          <w:szCs w:val="22"/>
        </w:rPr>
        <w:t>;</w:t>
      </w:r>
    </w:p>
    <w:p w14:paraId="1AF00514" w14:textId="218C1A3C" w:rsidR="00B46AB6" w:rsidRPr="00421A66" w:rsidRDefault="00B46AB6" w:rsidP="00B46AB6">
      <w:pPr>
        <w:pStyle w:val="Uobiajeno"/>
        <w:numPr>
          <w:ilvl w:val="0"/>
          <w:numId w:val="34"/>
        </w:numPr>
        <w:spacing w:after="0"/>
        <w:jc w:val="both"/>
        <w:rPr>
          <w:rFonts w:ascii="Times New Roman" w:hAnsi="Times New Roman" w:cs="Times New Roman"/>
          <w:bCs/>
          <w:i/>
          <w:iCs/>
          <w:sz w:val="22"/>
          <w:szCs w:val="22"/>
        </w:rPr>
      </w:pPr>
      <w:r>
        <w:rPr>
          <w:rFonts w:ascii="Times New Roman" w:hAnsi="Times New Roman" w:cs="Times New Roman"/>
          <w:bCs/>
          <w:i/>
          <w:iCs/>
          <w:sz w:val="22"/>
          <w:szCs w:val="22"/>
        </w:rPr>
        <w:t xml:space="preserve">troškove </w:t>
      </w:r>
      <w:r w:rsidRPr="00421A66">
        <w:rPr>
          <w:rFonts w:ascii="Times New Roman" w:hAnsi="Times New Roman" w:cs="Times New Roman"/>
          <w:bCs/>
          <w:i/>
          <w:iCs/>
          <w:sz w:val="22"/>
          <w:szCs w:val="22"/>
        </w:rPr>
        <w:t>promidžb</w:t>
      </w:r>
      <w:r>
        <w:rPr>
          <w:rFonts w:ascii="Times New Roman" w:hAnsi="Times New Roman" w:cs="Times New Roman"/>
          <w:bCs/>
          <w:i/>
          <w:iCs/>
          <w:sz w:val="22"/>
          <w:szCs w:val="22"/>
        </w:rPr>
        <w:t>e</w:t>
      </w:r>
      <w:r w:rsidRPr="00421A66">
        <w:rPr>
          <w:rFonts w:ascii="Times New Roman" w:hAnsi="Times New Roman" w:cs="Times New Roman"/>
          <w:bCs/>
          <w:i/>
          <w:iCs/>
          <w:sz w:val="22"/>
          <w:szCs w:val="22"/>
        </w:rPr>
        <w:t xml:space="preserve"> i informiranje iz područja lovstva;</w:t>
      </w:r>
    </w:p>
    <w:p w14:paraId="220DA733" w14:textId="129CAF51" w:rsidR="00D76ECC" w:rsidRPr="00421A66" w:rsidRDefault="00D76ECC" w:rsidP="00421A66">
      <w:pPr>
        <w:pStyle w:val="Uobiajeno"/>
        <w:numPr>
          <w:ilvl w:val="0"/>
          <w:numId w:val="34"/>
        </w:numPr>
        <w:spacing w:after="0"/>
        <w:jc w:val="both"/>
        <w:rPr>
          <w:rFonts w:ascii="Times New Roman" w:hAnsi="Times New Roman" w:cs="Times New Roman"/>
          <w:bCs/>
          <w:i/>
          <w:iCs/>
          <w:sz w:val="22"/>
          <w:szCs w:val="22"/>
        </w:rPr>
      </w:pPr>
      <w:r>
        <w:rPr>
          <w:rFonts w:ascii="Times New Roman" w:hAnsi="Times New Roman" w:cs="Times New Roman"/>
          <w:bCs/>
          <w:i/>
          <w:iCs/>
          <w:sz w:val="22"/>
          <w:szCs w:val="22"/>
        </w:rPr>
        <w:t>troškove izrade i nabave</w:t>
      </w:r>
      <w:r w:rsidR="005C6764">
        <w:rPr>
          <w:rFonts w:ascii="Times New Roman" w:hAnsi="Times New Roman" w:cs="Times New Roman"/>
          <w:bCs/>
          <w:i/>
          <w:iCs/>
          <w:sz w:val="22"/>
          <w:szCs w:val="22"/>
        </w:rPr>
        <w:t xml:space="preserve"> markica i potvrda o porijeklu divljači, te ostalih materijala i opreme </w:t>
      </w:r>
      <w:r w:rsidR="005C6764">
        <w:rPr>
          <w:rFonts w:ascii="Times New Roman" w:hAnsi="Times New Roman" w:cs="Times New Roman"/>
          <w:bCs/>
          <w:i/>
          <w:iCs/>
          <w:sz w:val="22"/>
          <w:szCs w:val="22"/>
        </w:rPr>
        <w:lastRenderedPageBreak/>
        <w:t>potrebnih za provođenje ovog zakona</w:t>
      </w:r>
      <w:r>
        <w:rPr>
          <w:rFonts w:ascii="Times New Roman" w:hAnsi="Times New Roman" w:cs="Times New Roman"/>
          <w:bCs/>
          <w:i/>
          <w:iCs/>
          <w:sz w:val="22"/>
          <w:szCs w:val="22"/>
        </w:rPr>
        <w:t>;</w:t>
      </w:r>
    </w:p>
    <w:p w14:paraId="29126746" w14:textId="14392FA4" w:rsidR="00421A66" w:rsidRDefault="00421A66" w:rsidP="00421A66">
      <w:pPr>
        <w:pStyle w:val="Uobiajeno"/>
        <w:numPr>
          <w:ilvl w:val="0"/>
          <w:numId w:val="34"/>
        </w:numPr>
        <w:spacing w:after="0"/>
        <w:jc w:val="both"/>
        <w:rPr>
          <w:rFonts w:ascii="Times New Roman" w:hAnsi="Times New Roman" w:cs="Times New Roman"/>
          <w:bCs/>
          <w:i/>
          <w:iCs/>
          <w:sz w:val="22"/>
          <w:szCs w:val="22"/>
        </w:rPr>
      </w:pPr>
      <w:r w:rsidRPr="005C6764">
        <w:rPr>
          <w:rFonts w:ascii="Times New Roman" w:hAnsi="Times New Roman" w:cs="Times New Roman"/>
          <w:bCs/>
          <w:i/>
          <w:iCs/>
          <w:color w:val="auto"/>
          <w:sz w:val="22"/>
          <w:szCs w:val="22"/>
        </w:rPr>
        <w:t>unaprjeđenje lovnog gospodarenja</w:t>
      </w:r>
      <w:r w:rsidR="00CD183F">
        <w:rPr>
          <w:rFonts w:ascii="Times New Roman" w:hAnsi="Times New Roman" w:cs="Times New Roman"/>
          <w:bCs/>
          <w:i/>
          <w:iCs/>
          <w:sz w:val="22"/>
          <w:szCs w:val="22"/>
        </w:rPr>
        <w:t>;</w:t>
      </w:r>
    </w:p>
    <w:p w14:paraId="2960A0E6" w14:textId="6319D5BD" w:rsidR="00CD183F" w:rsidRDefault="00CD183F" w:rsidP="00CD183F">
      <w:pPr>
        <w:pStyle w:val="Uobiajeno"/>
        <w:numPr>
          <w:ilvl w:val="0"/>
          <w:numId w:val="34"/>
        </w:numPr>
        <w:spacing w:after="0"/>
        <w:jc w:val="both"/>
        <w:rPr>
          <w:rFonts w:ascii="Times New Roman" w:hAnsi="Times New Roman" w:cs="Times New Roman"/>
          <w:bCs/>
          <w:i/>
          <w:iCs/>
          <w:sz w:val="22"/>
          <w:szCs w:val="22"/>
        </w:rPr>
      </w:pPr>
      <w:r w:rsidRPr="00CD183F">
        <w:rPr>
          <w:rFonts w:ascii="Times New Roman" w:hAnsi="Times New Roman" w:cs="Times New Roman"/>
          <w:bCs/>
          <w:i/>
          <w:iCs/>
          <w:sz w:val="22"/>
          <w:szCs w:val="22"/>
        </w:rPr>
        <w:t>organiziranje i sufinanciranja tehničkih</w:t>
      </w:r>
      <w:r>
        <w:rPr>
          <w:rFonts w:ascii="Times New Roman" w:hAnsi="Times New Roman" w:cs="Times New Roman"/>
          <w:bCs/>
          <w:i/>
          <w:iCs/>
          <w:sz w:val="22"/>
          <w:szCs w:val="22"/>
        </w:rPr>
        <w:t xml:space="preserve"> </w:t>
      </w:r>
      <w:r w:rsidRPr="00CD183F">
        <w:rPr>
          <w:rFonts w:ascii="Times New Roman" w:hAnsi="Times New Roman" w:cs="Times New Roman"/>
          <w:bCs/>
          <w:i/>
          <w:iCs/>
          <w:sz w:val="22"/>
          <w:szCs w:val="22"/>
        </w:rPr>
        <w:t>specijalističkih tečajeva;</w:t>
      </w:r>
    </w:p>
    <w:p w14:paraId="63F2247A" w14:textId="32EBAD5D" w:rsidR="00CD183F" w:rsidRDefault="00CD183F" w:rsidP="00CD183F">
      <w:pPr>
        <w:pStyle w:val="Uobiajeno"/>
        <w:numPr>
          <w:ilvl w:val="0"/>
          <w:numId w:val="34"/>
        </w:numPr>
        <w:spacing w:after="0"/>
        <w:jc w:val="both"/>
        <w:rPr>
          <w:rFonts w:ascii="Times New Roman" w:hAnsi="Times New Roman" w:cs="Times New Roman"/>
          <w:bCs/>
          <w:i/>
          <w:iCs/>
          <w:sz w:val="22"/>
          <w:szCs w:val="22"/>
        </w:rPr>
      </w:pPr>
      <w:r w:rsidRPr="00CD183F">
        <w:rPr>
          <w:rFonts w:ascii="Times New Roman" w:hAnsi="Times New Roman" w:cs="Times New Roman"/>
          <w:bCs/>
          <w:i/>
          <w:iCs/>
          <w:sz w:val="22"/>
          <w:szCs w:val="22"/>
        </w:rPr>
        <w:t>znanstvena istraživanja i stručne analize</w:t>
      </w:r>
      <w:r>
        <w:rPr>
          <w:rFonts w:ascii="Times New Roman" w:hAnsi="Times New Roman" w:cs="Times New Roman"/>
          <w:bCs/>
          <w:i/>
          <w:iCs/>
          <w:sz w:val="22"/>
          <w:szCs w:val="22"/>
        </w:rPr>
        <w:t xml:space="preserve"> (izrada studija i slično)</w:t>
      </w:r>
      <w:r w:rsidRPr="00CD183F">
        <w:rPr>
          <w:rFonts w:ascii="Times New Roman" w:hAnsi="Times New Roman" w:cs="Times New Roman"/>
          <w:bCs/>
          <w:i/>
          <w:iCs/>
          <w:sz w:val="22"/>
          <w:szCs w:val="22"/>
        </w:rPr>
        <w:t>;</w:t>
      </w:r>
    </w:p>
    <w:p w14:paraId="64F6B023" w14:textId="09053D6E" w:rsidR="004657C5" w:rsidRPr="00421A66" w:rsidRDefault="004657C5" w:rsidP="00421A66">
      <w:pPr>
        <w:pStyle w:val="Uobiajeno"/>
        <w:numPr>
          <w:ilvl w:val="0"/>
          <w:numId w:val="34"/>
        </w:numPr>
        <w:spacing w:after="0"/>
        <w:jc w:val="both"/>
        <w:rPr>
          <w:rFonts w:ascii="Times New Roman" w:hAnsi="Times New Roman" w:cs="Times New Roman"/>
          <w:bCs/>
          <w:i/>
          <w:iCs/>
          <w:sz w:val="22"/>
          <w:szCs w:val="22"/>
        </w:rPr>
      </w:pPr>
      <w:r w:rsidRPr="00421A66">
        <w:rPr>
          <w:rFonts w:ascii="Times New Roman" w:hAnsi="Times New Roman" w:cs="Times New Roman"/>
          <w:bCs/>
          <w:i/>
          <w:iCs/>
          <w:color w:val="000000"/>
          <w:sz w:val="22"/>
          <w:szCs w:val="28"/>
        </w:rPr>
        <w:t>druge namjene za unapređenje lovstva.</w:t>
      </w:r>
    </w:p>
    <w:p w14:paraId="4C45894A" w14:textId="77777777" w:rsidR="004657C5" w:rsidRPr="00E41979" w:rsidRDefault="004657C5" w:rsidP="00E67320">
      <w:pPr>
        <w:spacing w:after="0" w:line="240" w:lineRule="auto"/>
        <w:jc w:val="center"/>
        <w:textAlignment w:val="baseline"/>
        <w:rPr>
          <w:rFonts w:ascii="Times New Roman" w:eastAsia="Times New Roman" w:hAnsi="Times New Roman" w:cs="Times New Roman"/>
          <w:b/>
          <w:i/>
          <w:iCs/>
          <w:color w:val="000000"/>
          <w:szCs w:val="24"/>
          <w:lang w:eastAsia="hr-HR"/>
        </w:rPr>
      </w:pPr>
    </w:p>
    <w:p w14:paraId="6C5D62C3" w14:textId="5E375067" w:rsidR="00AF61C0" w:rsidRDefault="00AF61C0" w:rsidP="00AF61C0">
      <w:pPr>
        <w:spacing w:after="0" w:line="240" w:lineRule="auto"/>
        <w:jc w:val="center"/>
        <w:textAlignment w:val="baseline"/>
        <w:rPr>
          <w:rFonts w:ascii="Times New Roman" w:eastAsia="Times New Roman" w:hAnsi="Times New Roman" w:cs="Times New Roman"/>
          <w:b/>
          <w:i/>
          <w:iCs/>
          <w:color w:val="000000"/>
          <w:szCs w:val="24"/>
          <w:lang w:eastAsia="hr-HR"/>
        </w:rPr>
      </w:pPr>
      <w:r>
        <w:rPr>
          <w:rFonts w:ascii="Times New Roman" w:eastAsia="Times New Roman" w:hAnsi="Times New Roman" w:cs="Times New Roman"/>
          <w:b/>
          <w:i/>
          <w:iCs/>
          <w:color w:val="000000"/>
          <w:szCs w:val="24"/>
          <w:lang w:eastAsia="hr-HR"/>
        </w:rPr>
        <w:t>''37c.</w:t>
      </w:r>
    </w:p>
    <w:p w14:paraId="49B8D1C6" w14:textId="1982E952" w:rsidR="00AF61C0" w:rsidRPr="002F0880" w:rsidRDefault="00AF61C0" w:rsidP="00AF61C0">
      <w:pPr>
        <w:spacing w:after="0" w:line="240" w:lineRule="auto"/>
        <w:jc w:val="both"/>
        <w:rPr>
          <w:rFonts w:ascii="Times New Roman" w:hAnsi="Times New Roman" w:cs="Times New Roman"/>
        </w:rPr>
      </w:pPr>
      <w:r w:rsidRPr="002F0880">
        <w:rPr>
          <w:rFonts w:ascii="Times New Roman" w:hAnsi="Times New Roman" w:cs="Times New Roman"/>
        </w:rPr>
        <w:t xml:space="preserve">(1) Pravo korištenja sredstava namijenjenih sufinanciranju Projekata za unaprjeđenje lovstva, sukladno članku 37. </w:t>
      </w:r>
      <w:proofErr w:type="spellStart"/>
      <w:r w:rsidRPr="002F0880">
        <w:rPr>
          <w:rFonts w:ascii="Times New Roman" w:hAnsi="Times New Roman" w:cs="Times New Roman"/>
        </w:rPr>
        <w:t>toč</w:t>
      </w:r>
      <w:r w:rsidR="001D6BD4" w:rsidRPr="002F0880">
        <w:rPr>
          <w:rFonts w:ascii="Times New Roman" w:hAnsi="Times New Roman" w:cs="Times New Roman"/>
        </w:rPr>
        <w:t>a</w:t>
      </w:r>
      <w:proofErr w:type="spellEnd"/>
      <w:r w:rsidRPr="002F0880">
        <w:rPr>
          <w:rFonts w:ascii="Times New Roman" w:hAnsi="Times New Roman" w:cs="Times New Roman"/>
        </w:rPr>
        <w:t xml:space="preserve">  a) ovo zakona imaju korisnici lovišta sa područja Hercegbosanske županije, odnosno pravne osobe koje imaju temeljem Zakona o lovstvu sklopljen Ugovor o zakupu sportskogospodarskih lovišta sa Ministarstvom, a na području Hercegbosanske županije imaju jedno ili više lovišta.</w:t>
      </w:r>
    </w:p>
    <w:p w14:paraId="525467FA" w14:textId="77777777" w:rsidR="00AF61C0" w:rsidRPr="002F0880" w:rsidRDefault="00AF61C0" w:rsidP="00AF61C0">
      <w:pPr>
        <w:spacing w:after="0" w:line="240" w:lineRule="auto"/>
        <w:jc w:val="both"/>
        <w:rPr>
          <w:rFonts w:ascii="Times New Roman" w:hAnsi="Times New Roman" w:cs="Times New Roman"/>
        </w:rPr>
      </w:pPr>
      <w:r w:rsidRPr="002F0880">
        <w:rPr>
          <w:rFonts w:ascii="Times New Roman" w:hAnsi="Times New Roman" w:cs="Times New Roman"/>
        </w:rPr>
        <w:t>(2) Sredstva iz stavka (1) ovog članka koriste se po Programu korištenja sredstava kojeg uz prethodnu suglasnost Vlade, donosi ministarstvo, za svaku godinu posebno, u skladu sa visinom sredstava koji su prikupljeni na namjenskom računu proračuna za ove namjene.</w:t>
      </w:r>
    </w:p>
    <w:p w14:paraId="0B25D3DD" w14:textId="77777777" w:rsidR="00AF61C0" w:rsidRPr="002F0880" w:rsidRDefault="00AF61C0" w:rsidP="00AF61C0">
      <w:pPr>
        <w:spacing w:after="0" w:line="240" w:lineRule="auto"/>
        <w:jc w:val="both"/>
        <w:rPr>
          <w:rFonts w:ascii="Times New Roman" w:hAnsi="Times New Roman" w:cs="Times New Roman"/>
        </w:rPr>
      </w:pPr>
      <w:r w:rsidRPr="002F0880">
        <w:rPr>
          <w:rFonts w:ascii="Times New Roman" w:hAnsi="Times New Roman" w:cs="Times New Roman"/>
        </w:rPr>
        <w:t>(3) Ministarstvo će svake godine, sukladno Programu iz prethodnog stavka, objaviti Javni poziv za dostavljanje projekata za unaprjeđenje lovstva koji će se financirati od sredstava prikupljenih od naknada iz članka 37a. ovog Zakona.</w:t>
      </w:r>
    </w:p>
    <w:p w14:paraId="19EBEF08" w14:textId="5601190D" w:rsidR="00AF61C0" w:rsidRPr="002F0880" w:rsidRDefault="00AF61C0" w:rsidP="00AF61C0">
      <w:pPr>
        <w:spacing w:after="0" w:line="240" w:lineRule="auto"/>
        <w:jc w:val="both"/>
        <w:rPr>
          <w:rFonts w:ascii="Times New Roman" w:hAnsi="Times New Roman" w:cs="Times New Roman"/>
        </w:rPr>
      </w:pPr>
      <w:r w:rsidRPr="002F0880">
        <w:rPr>
          <w:rFonts w:ascii="Times New Roman" w:hAnsi="Times New Roman" w:cs="Times New Roman"/>
        </w:rPr>
        <w:t>(4) Pravilnik o uvjetima i načinu korištenja sredstava, te sadržaju javnog poziva iz ovog članka donosi ministar.</w:t>
      </w:r>
    </w:p>
    <w:p w14:paraId="7FFE5660" w14:textId="77777777" w:rsidR="00AF61C0" w:rsidRDefault="00AF61C0" w:rsidP="00E67320">
      <w:pPr>
        <w:spacing w:after="0" w:line="240" w:lineRule="auto"/>
        <w:jc w:val="center"/>
        <w:textAlignment w:val="baseline"/>
        <w:rPr>
          <w:rFonts w:ascii="Times New Roman" w:eastAsia="Times New Roman" w:hAnsi="Times New Roman" w:cs="Times New Roman"/>
          <w:b/>
          <w:color w:val="000000"/>
          <w:szCs w:val="24"/>
          <w:lang w:eastAsia="hr-HR"/>
        </w:rPr>
      </w:pPr>
    </w:p>
    <w:p w14:paraId="0B5F76B1" w14:textId="77777777" w:rsidR="00425EB0" w:rsidRDefault="00425EB0" w:rsidP="00E67320">
      <w:pPr>
        <w:spacing w:after="0" w:line="240" w:lineRule="auto"/>
        <w:jc w:val="center"/>
        <w:textAlignment w:val="baseline"/>
        <w:rPr>
          <w:rFonts w:ascii="Times New Roman" w:eastAsia="Times New Roman" w:hAnsi="Times New Roman" w:cs="Times New Roman"/>
          <w:b/>
          <w:color w:val="000000"/>
          <w:szCs w:val="24"/>
          <w:lang w:eastAsia="hr-HR"/>
        </w:rPr>
      </w:pPr>
    </w:p>
    <w:p w14:paraId="3C1788CB" w14:textId="6F0E15F2" w:rsidR="00425EB0" w:rsidRDefault="00425EB0" w:rsidP="00E67320">
      <w:pPr>
        <w:spacing w:after="0" w:line="240" w:lineRule="auto"/>
        <w:jc w:val="center"/>
        <w:textAlignment w:val="baseline"/>
        <w:rPr>
          <w:rFonts w:ascii="Times New Roman" w:eastAsia="Times New Roman" w:hAnsi="Times New Roman" w:cs="Times New Roman"/>
          <w:b/>
          <w:color w:val="000000"/>
          <w:szCs w:val="24"/>
          <w:lang w:eastAsia="hr-HR"/>
        </w:rPr>
      </w:pPr>
      <w:r>
        <w:rPr>
          <w:rFonts w:ascii="Times New Roman" w:eastAsia="Times New Roman" w:hAnsi="Times New Roman" w:cs="Times New Roman"/>
          <w:b/>
          <w:color w:val="000000"/>
          <w:szCs w:val="24"/>
          <w:lang w:eastAsia="hr-HR"/>
        </w:rPr>
        <w:t xml:space="preserve">Članak 7. </w:t>
      </w:r>
    </w:p>
    <w:p w14:paraId="2E81C2B3" w14:textId="3FC02979" w:rsidR="00425EB0" w:rsidRPr="008B39D2" w:rsidRDefault="00425EB0" w:rsidP="00425EB0">
      <w:pPr>
        <w:jc w:val="both"/>
        <w:rPr>
          <w:rFonts w:ascii="Times New Roman" w:hAnsi="Times New Roman" w:cs="Times New Roman"/>
        </w:rPr>
      </w:pPr>
      <w:r w:rsidRPr="008B39D2">
        <w:rPr>
          <w:rFonts w:ascii="Times New Roman" w:hAnsi="Times New Roman" w:cs="Times New Roman"/>
        </w:rPr>
        <w:t xml:space="preserve">Iza članka </w:t>
      </w:r>
      <w:r>
        <w:rPr>
          <w:rFonts w:ascii="Times New Roman" w:hAnsi="Times New Roman" w:cs="Times New Roman"/>
        </w:rPr>
        <w:t>48</w:t>
      </w:r>
      <w:r w:rsidRPr="008B39D2">
        <w:rPr>
          <w:rFonts w:ascii="Times New Roman" w:hAnsi="Times New Roman" w:cs="Times New Roman"/>
        </w:rPr>
        <w:t>. doda</w:t>
      </w:r>
      <w:r>
        <w:rPr>
          <w:rFonts w:ascii="Times New Roman" w:hAnsi="Times New Roman" w:cs="Times New Roman"/>
        </w:rPr>
        <w:t xml:space="preserve">je </w:t>
      </w:r>
      <w:r w:rsidRPr="008B39D2">
        <w:rPr>
          <w:rFonts w:ascii="Times New Roman" w:hAnsi="Times New Roman" w:cs="Times New Roman"/>
        </w:rPr>
        <w:t>se novi član</w:t>
      </w:r>
      <w:r w:rsidR="003661C2">
        <w:rPr>
          <w:rFonts w:ascii="Times New Roman" w:hAnsi="Times New Roman" w:cs="Times New Roman"/>
        </w:rPr>
        <w:t>ci</w:t>
      </w:r>
      <w:r>
        <w:rPr>
          <w:rFonts w:ascii="Times New Roman" w:hAnsi="Times New Roman" w:cs="Times New Roman"/>
        </w:rPr>
        <w:t xml:space="preserve"> 48a.</w:t>
      </w:r>
      <w:r w:rsidR="003661C2">
        <w:rPr>
          <w:rFonts w:ascii="Times New Roman" w:hAnsi="Times New Roman" w:cs="Times New Roman"/>
        </w:rPr>
        <w:t xml:space="preserve"> i 48b.</w:t>
      </w:r>
      <w:r w:rsidRPr="008B39D2">
        <w:rPr>
          <w:rFonts w:ascii="Times New Roman" w:hAnsi="Times New Roman" w:cs="Times New Roman"/>
        </w:rPr>
        <w:t xml:space="preserve"> koj</w:t>
      </w:r>
      <w:r w:rsidR="003661C2">
        <w:rPr>
          <w:rFonts w:ascii="Times New Roman" w:hAnsi="Times New Roman" w:cs="Times New Roman"/>
        </w:rPr>
        <w:t>i</w:t>
      </w:r>
      <w:r w:rsidRPr="008B39D2">
        <w:rPr>
          <w:rFonts w:ascii="Times New Roman" w:hAnsi="Times New Roman" w:cs="Times New Roman"/>
        </w:rPr>
        <w:t xml:space="preserve"> glas</w:t>
      </w:r>
      <w:r w:rsidR="003661C2">
        <w:rPr>
          <w:rFonts w:ascii="Times New Roman" w:hAnsi="Times New Roman" w:cs="Times New Roman"/>
        </w:rPr>
        <w:t>e</w:t>
      </w:r>
      <w:r w:rsidRPr="008B39D2">
        <w:rPr>
          <w:rFonts w:ascii="Times New Roman" w:hAnsi="Times New Roman" w:cs="Times New Roman"/>
        </w:rPr>
        <w:t xml:space="preserve">: </w:t>
      </w:r>
    </w:p>
    <w:p w14:paraId="7D6FD21B" w14:textId="77777777" w:rsidR="00425EB0" w:rsidRDefault="00425EB0" w:rsidP="00425EB0">
      <w:pPr>
        <w:spacing w:after="0" w:line="240" w:lineRule="auto"/>
        <w:jc w:val="center"/>
        <w:textAlignment w:val="baseline"/>
        <w:rPr>
          <w:rFonts w:ascii="Times New Roman" w:eastAsia="Times New Roman" w:hAnsi="Times New Roman" w:cs="Times New Roman"/>
          <w:bCs/>
          <w:color w:val="000000"/>
          <w:szCs w:val="24"/>
          <w:lang w:eastAsia="hr-HR"/>
        </w:rPr>
      </w:pPr>
    </w:p>
    <w:p w14:paraId="61BB723F" w14:textId="6380A7C2" w:rsidR="00425EB0" w:rsidRPr="00425EB0" w:rsidRDefault="00425EB0" w:rsidP="00425EB0">
      <w:pPr>
        <w:spacing w:after="0" w:line="240" w:lineRule="auto"/>
        <w:jc w:val="center"/>
        <w:textAlignment w:val="baseline"/>
        <w:rPr>
          <w:rFonts w:ascii="Times New Roman" w:eastAsia="Times New Roman" w:hAnsi="Times New Roman" w:cs="Times New Roman"/>
          <w:bCs/>
          <w:i/>
          <w:iCs/>
          <w:color w:val="000000"/>
          <w:szCs w:val="24"/>
          <w:lang w:eastAsia="hr-HR"/>
        </w:rPr>
      </w:pPr>
      <w:r w:rsidRPr="00425EB0">
        <w:rPr>
          <w:rFonts w:ascii="Times New Roman" w:eastAsia="Times New Roman" w:hAnsi="Times New Roman" w:cs="Times New Roman"/>
          <w:bCs/>
          <w:i/>
          <w:iCs/>
          <w:color w:val="000000"/>
          <w:szCs w:val="24"/>
          <w:lang w:eastAsia="hr-HR"/>
        </w:rPr>
        <w:t xml:space="preserve">''Članak </w:t>
      </w:r>
      <w:r>
        <w:rPr>
          <w:rFonts w:ascii="Times New Roman" w:eastAsia="Times New Roman" w:hAnsi="Times New Roman" w:cs="Times New Roman"/>
          <w:bCs/>
          <w:i/>
          <w:iCs/>
          <w:color w:val="000000"/>
          <w:szCs w:val="24"/>
          <w:lang w:eastAsia="hr-HR"/>
        </w:rPr>
        <w:t>48a</w:t>
      </w:r>
      <w:r w:rsidRPr="00425EB0">
        <w:rPr>
          <w:rFonts w:ascii="Times New Roman" w:eastAsia="Times New Roman" w:hAnsi="Times New Roman" w:cs="Times New Roman"/>
          <w:bCs/>
          <w:i/>
          <w:iCs/>
          <w:color w:val="000000"/>
          <w:szCs w:val="24"/>
          <w:lang w:eastAsia="hr-HR"/>
        </w:rPr>
        <w:t>.</w:t>
      </w:r>
    </w:p>
    <w:p w14:paraId="6F1ABFF6" w14:textId="77777777" w:rsidR="00425EB0" w:rsidRPr="00425EB0" w:rsidRDefault="00425EB0" w:rsidP="00425EB0">
      <w:pPr>
        <w:spacing w:after="0" w:line="240" w:lineRule="auto"/>
        <w:jc w:val="center"/>
        <w:textAlignment w:val="baseline"/>
        <w:rPr>
          <w:rFonts w:ascii="Times New Roman" w:eastAsia="Times New Roman" w:hAnsi="Times New Roman" w:cs="Times New Roman"/>
          <w:bCs/>
          <w:i/>
          <w:iCs/>
          <w:color w:val="000000"/>
          <w:szCs w:val="24"/>
          <w:lang w:eastAsia="hr-HR"/>
        </w:rPr>
      </w:pPr>
      <w:r w:rsidRPr="00425EB0">
        <w:rPr>
          <w:rFonts w:ascii="Times New Roman" w:eastAsia="Times New Roman" w:hAnsi="Times New Roman" w:cs="Times New Roman"/>
          <w:bCs/>
          <w:i/>
          <w:iCs/>
          <w:color w:val="000000"/>
          <w:szCs w:val="24"/>
          <w:lang w:eastAsia="hr-HR"/>
        </w:rPr>
        <w:t>(Postavljanje video nadzora u lovištu)</w:t>
      </w:r>
    </w:p>
    <w:p w14:paraId="5F41D083" w14:textId="7CD096F6" w:rsidR="00425EB0" w:rsidRPr="00425EB0" w:rsidRDefault="00425EB0" w:rsidP="00425EB0">
      <w:pPr>
        <w:spacing w:after="0" w:line="240" w:lineRule="auto"/>
        <w:jc w:val="both"/>
        <w:textAlignment w:val="baseline"/>
        <w:rPr>
          <w:rFonts w:ascii="Times New Roman" w:eastAsia="Times New Roman" w:hAnsi="Times New Roman" w:cs="Times New Roman"/>
          <w:bCs/>
          <w:i/>
          <w:iCs/>
          <w:color w:val="000000"/>
          <w:szCs w:val="24"/>
          <w:lang w:eastAsia="hr-HR"/>
        </w:rPr>
      </w:pPr>
      <w:r w:rsidRPr="00425EB0">
        <w:rPr>
          <w:rFonts w:ascii="Times New Roman" w:eastAsia="Times New Roman" w:hAnsi="Times New Roman" w:cs="Times New Roman"/>
          <w:bCs/>
          <w:i/>
          <w:iCs/>
          <w:color w:val="000000"/>
          <w:szCs w:val="24"/>
          <w:lang w:eastAsia="hr-HR"/>
        </w:rPr>
        <w:t>(1) U cilju zaštite divljači, sprječavanja protuzakonitog lova i osiguravanja sigurnosti korisnika lovišta, u lovištu se mogu postavljati uređaji za video nadzor (kamere), isključivo uz prethodnu pisanu suglasnost Ministarstva.</w:t>
      </w:r>
    </w:p>
    <w:p w14:paraId="5A59C1C5" w14:textId="330E0366" w:rsidR="00425EB0" w:rsidRPr="00425EB0" w:rsidRDefault="00425EB0" w:rsidP="00425EB0">
      <w:pPr>
        <w:spacing w:after="0" w:line="240" w:lineRule="auto"/>
        <w:jc w:val="both"/>
        <w:textAlignment w:val="baseline"/>
        <w:rPr>
          <w:rFonts w:ascii="Times New Roman" w:eastAsia="Times New Roman" w:hAnsi="Times New Roman" w:cs="Times New Roman"/>
          <w:bCs/>
          <w:i/>
          <w:iCs/>
          <w:color w:val="000000"/>
          <w:szCs w:val="24"/>
          <w:lang w:eastAsia="hr-HR"/>
        </w:rPr>
      </w:pPr>
      <w:r w:rsidRPr="00425EB0">
        <w:rPr>
          <w:rFonts w:ascii="Times New Roman" w:eastAsia="Times New Roman" w:hAnsi="Times New Roman" w:cs="Times New Roman"/>
          <w:bCs/>
          <w:i/>
          <w:iCs/>
          <w:color w:val="000000"/>
          <w:szCs w:val="24"/>
          <w:lang w:eastAsia="hr-HR"/>
        </w:rPr>
        <w:t xml:space="preserve">(2) Suglasnost iz stavka (1) ovog članka izdaje se na zahtjev </w:t>
      </w:r>
      <w:r>
        <w:rPr>
          <w:rFonts w:ascii="Times New Roman" w:eastAsia="Times New Roman" w:hAnsi="Times New Roman" w:cs="Times New Roman"/>
          <w:bCs/>
          <w:i/>
          <w:iCs/>
          <w:color w:val="000000"/>
          <w:szCs w:val="24"/>
          <w:lang w:eastAsia="hr-HR"/>
        </w:rPr>
        <w:t>korisnika lovišta</w:t>
      </w:r>
      <w:r w:rsidRPr="00425EB0">
        <w:rPr>
          <w:rFonts w:ascii="Times New Roman" w:eastAsia="Times New Roman" w:hAnsi="Times New Roman" w:cs="Times New Roman"/>
          <w:bCs/>
          <w:i/>
          <w:iCs/>
          <w:color w:val="000000"/>
          <w:szCs w:val="24"/>
          <w:lang w:eastAsia="hr-HR"/>
        </w:rPr>
        <w:t>, uz obvezno navođenje namjene, lokacije i tehničkih karakteristika uređaja za video nadzor.</w:t>
      </w:r>
    </w:p>
    <w:p w14:paraId="76627585" w14:textId="2B096FF1" w:rsidR="00425EB0" w:rsidRPr="00425EB0" w:rsidRDefault="00425EB0" w:rsidP="00425EB0">
      <w:pPr>
        <w:spacing w:after="0" w:line="240" w:lineRule="auto"/>
        <w:jc w:val="both"/>
        <w:textAlignment w:val="baseline"/>
        <w:rPr>
          <w:rFonts w:ascii="Times New Roman" w:eastAsia="Times New Roman" w:hAnsi="Times New Roman" w:cs="Times New Roman"/>
          <w:bCs/>
          <w:i/>
          <w:iCs/>
          <w:color w:val="000000"/>
          <w:szCs w:val="24"/>
          <w:lang w:eastAsia="hr-HR"/>
        </w:rPr>
      </w:pPr>
      <w:r w:rsidRPr="00425EB0">
        <w:rPr>
          <w:rFonts w:ascii="Times New Roman" w:eastAsia="Times New Roman" w:hAnsi="Times New Roman" w:cs="Times New Roman"/>
          <w:bCs/>
          <w:i/>
          <w:iCs/>
          <w:color w:val="000000"/>
          <w:szCs w:val="24"/>
          <w:lang w:eastAsia="hr-HR"/>
        </w:rPr>
        <w:t xml:space="preserve">(3) </w:t>
      </w:r>
      <w:r w:rsidR="00421FB7">
        <w:rPr>
          <w:rFonts w:ascii="Times New Roman" w:eastAsia="Times New Roman" w:hAnsi="Times New Roman" w:cs="Times New Roman"/>
          <w:bCs/>
          <w:i/>
          <w:iCs/>
          <w:color w:val="000000"/>
          <w:szCs w:val="24"/>
          <w:lang w:eastAsia="hr-HR"/>
        </w:rPr>
        <w:t>K</w:t>
      </w:r>
      <w:r>
        <w:rPr>
          <w:rFonts w:ascii="Times New Roman" w:eastAsia="Times New Roman" w:hAnsi="Times New Roman" w:cs="Times New Roman"/>
          <w:bCs/>
          <w:i/>
          <w:iCs/>
          <w:color w:val="000000"/>
          <w:szCs w:val="24"/>
          <w:lang w:eastAsia="hr-HR"/>
        </w:rPr>
        <w:t>orisnik lovišta</w:t>
      </w:r>
      <w:r w:rsidRPr="00425EB0">
        <w:rPr>
          <w:rFonts w:ascii="Times New Roman" w:eastAsia="Times New Roman" w:hAnsi="Times New Roman" w:cs="Times New Roman"/>
          <w:bCs/>
          <w:i/>
          <w:iCs/>
          <w:color w:val="000000"/>
          <w:szCs w:val="24"/>
          <w:lang w:eastAsia="hr-HR"/>
        </w:rPr>
        <w:t xml:space="preserve"> je dužan na primjeren način označiti područja pod video nadzorom, a osobito na glavnim ulazima u lovište i zonama u kojima se redovito obavljaju aktivnosti članova </w:t>
      </w:r>
      <w:r>
        <w:rPr>
          <w:rFonts w:ascii="Times New Roman" w:eastAsia="Times New Roman" w:hAnsi="Times New Roman" w:cs="Times New Roman"/>
          <w:bCs/>
          <w:i/>
          <w:iCs/>
          <w:color w:val="000000"/>
          <w:szCs w:val="24"/>
          <w:lang w:eastAsia="hr-HR"/>
        </w:rPr>
        <w:t>korisnika lovišta</w:t>
      </w:r>
      <w:r w:rsidRPr="00425EB0">
        <w:rPr>
          <w:rFonts w:ascii="Times New Roman" w:eastAsia="Times New Roman" w:hAnsi="Times New Roman" w:cs="Times New Roman"/>
          <w:bCs/>
          <w:i/>
          <w:iCs/>
          <w:color w:val="000000"/>
          <w:szCs w:val="24"/>
          <w:lang w:eastAsia="hr-HR"/>
        </w:rPr>
        <w:t>.</w:t>
      </w:r>
    </w:p>
    <w:p w14:paraId="466AE676" w14:textId="7C97A957" w:rsidR="00425EB0" w:rsidRPr="00425EB0" w:rsidRDefault="00425EB0" w:rsidP="00425EB0">
      <w:pPr>
        <w:spacing w:after="0" w:line="240" w:lineRule="auto"/>
        <w:jc w:val="both"/>
        <w:textAlignment w:val="baseline"/>
        <w:rPr>
          <w:rFonts w:ascii="Times New Roman" w:eastAsia="Times New Roman" w:hAnsi="Times New Roman" w:cs="Times New Roman"/>
          <w:bCs/>
          <w:i/>
          <w:iCs/>
          <w:color w:val="000000"/>
          <w:szCs w:val="24"/>
          <w:lang w:eastAsia="hr-HR"/>
        </w:rPr>
      </w:pPr>
      <w:r w:rsidRPr="00425EB0">
        <w:rPr>
          <w:rFonts w:ascii="Times New Roman" w:eastAsia="Times New Roman" w:hAnsi="Times New Roman" w:cs="Times New Roman"/>
          <w:bCs/>
          <w:i/>
          <w:iCs/>
          <w:color w:val="000000"/>
          <w:szCs w:val="24"/>
          <w:lang w:eastAsia="hr-HR"/>
        </w:rPr>
        <w:t>(4) Uređaji za video nadzor ne smiju koristiti protivno zakonu o zaštiti osobnih podataka.</w:t>
      </w:r>
    </w:p>
    <w:p w14:paraId="4ECCBCAC" w14:textId="228AA621" w:rsidR="00425EB0" w:rsidRPr="00425EB0" w:rsidRDefault="00425EB0" w:rsidP="00425EB0">
      <w:pPr>
        <w:spacing w:after="0" w:line="240" w:lineRule="auto"/>
        <w:jc w:val="both"/>
        <w:textAlignment w:val="baseline"/>
        <w:rPr>
          <w:rFonts w:ascii="Times New Roman" w:eastAsia="Times New Roman" w:hAnsi="Times New Roman" w:cs="Times New Roman"/>
          <w:bCs/>
          <w:i/>
          <w:iCs/>
          <w:color w:val="000000"/>
          <w:szCs w:val="24"/>
          <w:lang w:eastAsia="hr-HR"/>
        </w:rPr>
      </w:pPr>
      <w:r w:rsidRPr="00425EB0">
        <w:rPr>
          <w:rFonts w:ascii="Times New Roman" w:eastAsia="Times New Roman" w:hAnsi="Times New Roman" w:cs="Times New Roman"/>
          <w:bCs/>
          <w:i/>
          <w:iCs/>
          <w:color w:val="000000"/>
          <w:szCs w:val="24"/>
          <w:lang w:eastAsia="hr-HR"/>
        </w:rPr>
        <w:t xml:space="preserve">(5) Snimke dobivene video nadzorom mogu se koristiti isključivo u svrhu za koju je odobren video nadzor, te kao dokaz u unutarnjim disciplinskim postupcima </w:t>
      </w:r>
      <w:r>
        <w:rPr>
          <w:rFonts w:ascii="Times New Roman" w:eastAsia="Times New Roman" w:hAnsi="Times New Roman" w:cs="Times New Roman"/>
          <w:bCs/>
          <w:i/>
          <w:iCs/>
          <w:color w:val="000000"/>
          <w:szCs w:val="24"/>
          <w:lang w:eastAsia="hr-HR"/>
        </w:rPr>
        <w:t>korisnika lovišta</w:t>
      </w:r>
      <w:r w:rsidRPr="00425EB0">
        <w:rPr>
          <w:rFonts w:ascii="Times New Roman" w:eastAsia="Times New Roman" w:hAnsi="Times New Roman" w:cs="Times New Roman"/>
          <w:bCs/>
          <w:i/>
          <w:iCs/>
          <w:color w:val="000000"/>
          <w:szCs w:val="24"/>
          <w:lang w:eastAsia="hr-HR"/>
        </w:rPr>
        <w:t xml:space="preserve"> i u postupcima pred nadležnim tijelima, u skladu s važećim propisima.</w:t>
      </w:r>
    </w:p>
    <w:p w14:paraId="6CDB5B13" w14:textId="7FCB8288" w:rsidR="00425EB0" w:rsidRPr="00425EB0" w:rsidRDefault="00425EB0" w:rsidP="00425EB0">
      <w:pPr>
        <w:spacing w:after="0" w:line="240" w:lineRule="auto"/>
        <w:jc w:val="both"/>
        <w:textAlignment w:val="baseline"/>
        <w:rPr>
          <w:rFonts w:ascii="Times New Roman" w:eastAsia="Times New Roman" w:hAnsi="Times New Roman" w:cs="Times New Roman"/>
          <w:bCs/>
          <w:i/>
          <w:iCs/>
          <w:color w:val="000000"/>
          <w:szCs w:val="24"/>
          <w:lang w:eastAsia="hr-HR"/>
        </w:rPr>
      </w:pPr>
      <w:r w:rsidRPr="00425EB0">
        <w:rPr>
          <w:rFonts w:ascii="Times New Roman" w:eastAsia="Times New Roman" w:hAnsi="Times New Roman" w:cs="Times New Roman"/>
          <w:bCs/>
          <w:i/>
          <w:iCs/>
          <w:color w:val="000000"/>
          <w:szCs w:val="24"/>
          <w:lang w:eastAsia="hr-HR"/>
        </w:rPr>
        <w:t>(6) Upravni nadzor nad provedbom odredbi ovog članka provodi Ministarstvo.</w:t>
      </w:r>
    </w:p>
    <w:p w14:paraId="17333F6C" w14:textId="77777777" w:rsidR="00425EB0" w:rsidRDefault="00425EB0" w:rsidP="00E67320">
      <w:pPr>
        <w:spacing w:after="0" w:line="240" w:lineRule="auto"/>
        <w:jc w:val="center"/>
        <w:textAlignment w:val="baseline"/>
        <w:rPr>
          <w:rFonts w:ascii="Times New Roman" w:eastAsia="Times New Roman" w:hAnsi="Times New Roman" w:cs="Times New Roman"/>
          <w:b/>
          <w:color w:val="000000"/>
          <w:szCs w:val="24"/>
          <w:lang w:eastAsia="hr-HR"/>
        </w:rPr>
      </w:pPr>
    </w:p>
    <w:p w14:paraId="1D40B24E" w14:textId="466D9057" w:rsidR="003661C2" w:rsidRPr="00425EB0" w:rsidRDefault="003661C2" w:rsidP="003661C2">
      <w:pPr>
        <w:spacing w:after="0" w:line="240" w:lineRule="auto"/>
        <w:jc w:val="center"/>
        <w:textAlignment w:val="baseline"/>
        <w:rPr>
          <w:rFonts w:ascii="Times New Roman" w:eastAsia="Times New Roman" w:hAnsi="Times New Roman" w:cs="Times New Roman"/>
          <w:bCs/>
          <w:i/>
          <w:iCs/>
          <w:color w:val="000000"/>
          <w:szCs w:val="24"/>
          <w:lang w:eastAsia="hr-HR"/>
        </w:rPr>
      </w:pPr>
      <w:r w:rsidRPr="00425EB0">
        <w:rPr>
          <w:rFonts w:ascii="Times New Roman" w:eastAsia="Times New Roman" w:hAnsi="Times New Roman" w:cs="Times New Roman"/>
          <w:bCs/>
          <w:i/>
          <w:iCs/>
          <w:color w:val="000000"/>
          <w:szCs w:val="24"/>
          <w:lang w:eastAsia="hr-HR"/>
        </w:rPr>
        <w:t xml:space="preserve">Članak </w:t>
      </w:r>
      <w:r>
        <w:rPr>
          <w:rFonts w:ascii="Times New Roman" w:eastAsia="Times New Roman" w:hAnsi="Times New Roman" w:cs="Times New Roman"/>
          <w:bCs/>
          <w:i/>
          <w:iCs/>
          <w:color w:val="000000"/>
          <w:szCs w:val="24"/>
          <w:lang w:eastAsia="hr-HR"/>
        </w:rPr>
        <w:t>48b</w:t>
      </w:r>
      <w:r w:rsidRPr="00425EB0">
        <w:rPr>
          <w:rFonts w:ascii="Times New Roman" w:eastAsia="Times New Roman" w:hAnsi="Times New Roman" w:cs="Times New Roman"/>
          <w:bCs/>
          <w:i/>
          <w:iCs/>
          <w:color w:val="000000"/>
          <w:szCs w:val="24"/>
          <w:lang w:eastAsia="hr-HR"/>
        </w:rPr>
        <w:t>.</w:t>
      </w:r>
    </w:p>
    <w:p w14:paraId="104BB17F" w14:textId="77777777" w:rsidR="003661C2" w:rsidRPr="00BC2A22" w:rsidRDefault="003661C2" w:rsidP="003661C2">
      <w:pPr>
        <w:spacing w:after="0" w:line="240" w:lineRule="auto"/>
        <w:jc w:val="both"/>
        <w:rPr>
          <w:rFonts w:ascii="Times New Roman" w:hAnsi="Times New Roman" w:cs="Times New Roman"/>
          <w:i/>
          <w:iCs/>
        </w:rPr>
      </w:pPr>
      <w:r w:rsidRPr="00BC2A22">
        <w:rPr>
          <w:rFonts w:ascii="Times New Roman" w:hAnsi="Times New Roman" w:cs="Times New Roman"/>
          <w:i/>
          <w:iCs/>
        </w:rPr>
        <w:t>(1) Lovnotehnički i lovnogospodarski objekti u lovištu mogu se graditi, rekonstruirati ili postavljati isključivo uz prethodno pribavljenu pisanu suglasnost Ministarstva.</w:t>
      </w:r>
    </w:p>
    <w:p w14:paraId="42E4FDAC" w14:textId="77777777" w:rsidR="003661C2" w:rsidRPr="003661C2" w:rsidRDefault="003661C2" w:rsidP="003661C2">
      <w:pPr>
        <w:spacing w:after="0" w:line="240" w:lineRule="auto"/>
        <w:jc w:val="both"/>
        <w:rPr>
          <w:rFonts w:ascii="Times New Roman" w:hAnsi="Times New Roman" w:cs="Times New Roman"/>
          <w:i/>
          <w:iCs/>
        </w:rPr>
      </w:pPr>
      <w:r w:rsidRPr="003661C2">
        <w:rPr>
          <w:rFonts w:ascii="Times New Roman" w:hAnsi="Times New Roman" w:cs="Times New Roman"/>
          <w:i/>
          <w:iCs/>
        </w:rPr>
        <w:t>(2) Suglasnost iz stavka (1) ovog članka obvezno se pribavlja za izgradnju sljedećih lovnotehničkih i lovnogospodarskih objekata:</w:t>
      </w:r>
    </w:p>
    <w:p w14:paraId="65E49396" w14:textId="77777777" w:rsidR="003661C2" w:rsidRPr="003661C2" w:rsidRDefault="003661C2" w:rsidP="003661C2">
      <w:pPr>
        <w:pStyle w:val="Odlomakpopisa"/>
        <w:numPr>
          <w:ilvl w:val="0"/>
          <w:numId w:val="39"/>
        </w:numPr>
        <w:spacing w:line="240" w:lineRule="auto"/>
        <w:rPr>
          <w:rFonts w:ascii="Times New Roman" w:hAnsi="Times New Roman" w:cs="Times New Roman"/>
          <w:i/>
          <w:iCs/>
        </w:rPr>
      </w:pPr>
      <w:r w:rsidRPr="003661C2">
        <w:rPr>
          <w:rFonts w:ascii="Times New Roman" w:hAnsi="Times New Roman" w:cs="Times New Roman"/>
          <w:i/>
          <w:iCs/>
        </w:rPr>
        <w:t xml:space="preserve">čeke, </w:t>
      </w:r>
      <w:proofErr w:type="spellStart"/>
      <w:r w:rsidRPr="003661C2">
        <w:rPr>
          <w:rFonts w:ascii="Times New Roman" w:hAnsi="Times New Roman" w:cs="Times New Roman"/>
          <w:i/>
          <w:iCs/>
        </w:rPr>
        <w:t>zasjedišta</w:t>
      </w:r>
      <w:proofErr w:type="spellEnd"/>
      <w:r w:rsidRPr="003661C2">
        <w:rPr>
          <w:rFonts w:ascii="Times New Roman" w:hAnsi="Times New Roman" w:cs="Times New Roman"/>
          <w:i/>
          <w:iCs/>
        </w:rPr>
        <w:t xml:space="preserve"> i promatračnice,</w:t>
      </w:r>
    </w:p>
    <w:p w14:paraId="0CFED51C" w14:textId="77777777" w:rsidR="003661C2" w:rsidRPr="003661C2" w:rsidRDefault="003661C2" w:rsidP="003661C2">
      <w:pPr>
        <w:pStyle w:val="Odlomakpopisa"/>
        <w:numPr>
          <w:ilvl w:val="0"/>
          <w:numId w:val="39"/>
        </w:numPr>
        <w:spacing w:line="240" w:lineRule="auto"/>
        <w:rPr>
          <w:rFonts w:ascii="Times New Roman" w:hAnsi="Times New Roman" w:cs="Times New Roman"/>
          <w:i/>
          <w:iCs/>
        </w:rPr>
      </w:pPr>
      <w:r w:rsidRPr="003661C2">
        <w:rPr>
          <w:rFonts w:ascii="Times New Roman" w:hAnsi="Times New Roman" w:cs="Times New Roman"/>
          <w:i/>
          <w:iCs/>
        </w:rPr>
        <w:t>ograđeni prostori za privremeni smještaj divljači,</w:t>
      </w:r>
    </w:p>
    <w:p w14:paraId="27425111" w14:textId="77777777" w:rsidR="003661C2" w:rsidRPr="003661C2" w:rsidRDefault="003661C2" w:rsidP="003661C2">
      <w:pPr>
        <w:pStyle w:val="Odlomakpopisa"/>
        <w:numPr>
          <w:ilvl w:val="0"/>
          <w:numId w:val="39"/>
        </w:numPr>
        <w:spacing w:line="240" w:lineRule="auto"/>
        <w:rPr>
          <w:rFonts w:ascii="Times New Roman" w:hAnsi="Times New Roman" w:cs="Times New Roman"/>
          <w:i/>
          <w:iCs/>
        </w:rPr>
      </w:pPr>
      <w:r w:rsidRPr="003661C2">
        <w:rPr>
          <w:rFonts w:ascii="Times New Roman" w:hAnsi="Times New Roman" w:cs="Times New Roman"/>
          <w:i/>
          <w:iCs/>
        </w:rPr>
        <w:t>objekti za prikupljanje, obradu i korištenje nusproizvoda od divljači,</w:t>
      </w:r>
    </w:p>
    <w:p w14:paraId="362CAE00" w14:textId="77777777" w:rsidR="003661C2" w:rsidRPr="003661C2" w:rsidRDefault="003661C2" w:rsidP="003661C2">
      <w:pPr>
        <w:pStyle w:val="Odlomakpopisa"/>
        <w:numPr>
          <w:ilvl w:val="0"/>
          <w:numId w:val="39"/>
        </w:numPr>
        <w:spacing w:line="240" w:lineRule="auto"/>
        <w:rPr>
          <w:rFonts w:ascii="Times New Roman" w:hAnsi="Times New Roman" w:cs="Times New Roman"/>
          <w:i/>
          <w:iCs/>
        </w:rPr>
      </w:pPr>
      <w:r w:rsidRPr="003661C2">
        <w:rPr>
          <w:rFonts w:ascii="Times New Roman" w:hAnsi="Times New Roman" w:cs="Times New Roman"/>
          <w:i/>
          <w:iCs/>
        </w:rPr>
        <w:t>lovačke kuće, kolibe i skloništa,</w:t>
      </w:r>
    </w:p>
    <w:p w14:paraId="6B1C1202" w14:textId="77777777" w:rsidR="003661C2" w:rsidRPr="003661C2" w:rsidRDefault="003661C2" w:rsidP="003661C2">
      <w:pPr>
        <w:pStyle w:val="Odlomakpopisa"/>
        <w:numPr>
          <w:ilvl w:val="0"/>
          <w:numId w:val="39"/>
        </w:numPr>
        <w:spacing w:line="240" w:lineRule="auto"/>
        <w:rPr>
          <w:rFonts w:ascii="Times New Roman" w:hAnsi="Times New Roman" w:cs="Times New Roman"/>
          <w:i/>
          <w:iCs/>
        </w:rPr>
      </w:pPr>
      <w:r w:rsidRPr="003661C2">
        <w:rPr>
          <w:rFonts w:ascii="Times New Roman" w:hAnsi="Times New Roman" w:cs="Times New Roman"/>
          <w:i/>
          <w:iCs/>
        </w:rPr>
        <w:t>skladišta hrane i opreme za divljač,</w:t>
      </w:r>
    </w:p>
    <w:p w14:paraId="2EEBD907" w14:textId="77777777" w:rsidR="003661C2" w:rsidRPr="003661C2" w:rsidRDefault="003661C2" w:rsidP="003661C2">
      <w:pPr>
        <w:pStyle w:val="Odlomakpopisa"/>
        <w:numPr>
          <w:ilvl w:val="0"/>
          <w:numId w:val="39"/>
        </w:numPr>
        <w:spacing w:after="0" w:line="240" w:lineRule="auto"/>
        <w:rPr>
          <w:rFonts w:ascii="Times New Roman" w:hAnsi="Times New Roman" w:cs="Times New Roman"/>
          <w:i/>
          <w:iCs/>
        </w:rPr>
      </w:pPr>
      <w:r w:rsidRPr="003661C2">
        <w:rPr>
          <w:rFonts w:ascii="Times New Roman" w:hAnsi="Times New Roman" w:cs="Times New Roman"/>
          <w:i/>
          <w:iCs/>
        </w:rPr>
        <w:t>nastambe i skladišta za smještaj lovnotehničke opreme,</w:t>
      </w:r>
    </w:p>
    <w:p w14:paraId="28F1B697" w14:textId="77777777" w:rsidR="003661C2" w:rsidRPr="003661C2" w:rsidRDefault="003661C2" w:rsidP="003661C2">
      <w:pPr>
        <w:pStyle w:val="Odlomakpopisa"/>
        <w:numPr>
          <w:ilvl w:val="0"/>
          <w:numId w:val="39"/>
        </w:numPr>
        <w:spacing w:after="0" w:line="240" w:lineRule="auto"/>
        <w:rPr>
          <w:rFonts w:ascii="Times New Roman" w:hAnsi="Times New Roman" w:cs="Times New Roman"/>
          <w:i/>
          <w:iCs/>
        </w:rPr>
      </w:pPr>
      <w:r w:rsidRPr="003661C2">
        <w:rPr>
          <w:rFonts w:ascii="Times New Roman" w:hAnsi="Times New Roman" w:cs="Times New Roman"/>
          <w:i/>
          <w:iCs/>
        </w:rPr>
        <w:t>drugi objekti iste ili slične namjene.</w:t>
      </w:r>
    </w:p>
    <w:p w14:paraId="5BF6788D" w14:textId="77777777" w:rsidR="003661C2" w:rsidRPr="003661C2" w:rsidRDefault="003661C2" w:rsidP="003661C2">
      <w:pPr>
        <w:spacing w:after="0" w:line="240" w:lineRule="auto"/>
        <w:jc w:val="both"/>
        <w:rPr>
          <w:rFonts w:ascii="Times New Roman" w:hAnsi="Times New Roman" w:cs="Times New Roman"/>
          <w:i/>
          <w:iCs/>
        </w:rPr>
      </w:pPr>
      <w:r w:rsidRPr="003661C2">
        <w:rPr>
          <w:rFonts w:ascii="Times New Roman" w:hAnsi="Times New Roman" w:cs="Times New Roman"/>
          <w:i/>
          <w:iCs/>
        </w:rPr>
        <w:t>(3) Zahtjev za izdavanje suglasnosti iz stavka (1) ovog članka mora sadržavati:</w:t>
      </w:r>
    </w:p>
    <w:p w14:paraId="197B8DD2" w14:textId="77777777" w:rsidR="003661C2" w:rsidRPr="003661C2" w:rsidRDefault="003661C2" w:rsidP="003661C2">
      <w:pPr>
        <w:pStyle w:val="Odlomakpopisa"/>
        <w:numPr>
          <w:ilvl w:val="0"/>
          <w:numId w:val="38"/>
        </w:numPr>
        <w:spacing w:after="0" w:line="240" w:lineRule="auto"/>
        <w:jc w:val="both"/>
        <w:rPr>
          <w:rFonts w:ascii="Times New Roman" w:hAnsi="Times New Roman" w:cs="Times New Roman"/>
          <w:i/>
          <w:iCs/>
        </w:rPr>
      </w:pPr>
      <w:r w:rsidRPr="003661C2">
        <w:rPr>
          <w:rFonts w:ascii="Times New Roman" w:hAnsi="Times New Roman" w:cs="Times New Roman"/>
          <w:i/>
          <w:iCs/>
        </w:rPr>
        <w:t>tehničku dokumentaciju s prikazom lokacije, oblika i namjene objekta,</w:t>
      </w:r>
    </w:p>
    <w:p w14:paraId="33FC678A" w14:textId="77777777" w:rsidR="003661C2" w:rsidRPr="003661C2" w:rsidRDefault="003661C2" w:rsidP="003661C2">
      <w:pPr>
        <w:pStyle w:val="Odlomakpopisa"/>
        <w:numPr>
          <w:ilvl w:val="0"/>
          <w:numId w:val="38"/>
        </w:numPr>
        <w:spacing w:after="0" w:line="240" w:lineRule="auto"/>
        <w:rPr>
          <w:rFonts w:ascii="Times New Roman" w:hAnsi="Times New Roman" w:cs="Times New Roman"/>
          <w:i/>
          <w:iCs/>
        </w:rPr>
      </w:pPr>
      <w:r w:rsidRPr="003661C2">
        <w:rPr>
          <w:rFonts w:ascii="Times New Roman" w:hAnsi="Times New Roman" w:cs="Times New Roman"/>
          <w:i/>
          <w:iCs/>
        </w:rPr>
        <w:lastRenderedPageBreak/>
        <w:t>mišljenje ovlaštene stručne osobe o utjecaju objekta na okoliš i divljač,</w:t>
      </w:r>
    </w:p>
    <w:p w14:paraId="751CE016" w14:textId="77777777" w:rsidR="003661C2" w:rsidRPr="003661C2" w:rsidRDefault="003661C2" w:rsidP="003661C2">
      <w:pPr>
        <w:pStyle w:val="Odlomakpopisa"/>
        <w:numPr>
          <w:ilvl w:val="0"/>
          <w:numId w:val="38"/>
        </w:numPr>
        <w:spacing w:after="0" w:line="240" w:lineRule="auto"/>
        <w:rPr>
          <w:rFonts w:ascii="Times New Roman" w:hAnsi="Times New Roman" w:cs="Times New Roman"/>
          <w:i/>
          <w:iCs/>
        </w:rPr>
      </w:pPr>
      <w:r w:rsidRPr="003661C2">
        <w:rPr>
          <w:rFonts w:ascii="Times New Roman" w:hAnsi="Times New Roman" w:cs="Times New Roman"/>
          <w:i/>
          <w:iCs/>
        </w:rPr>
        <w:t>plan usklađen s lovnogospodarskom osnovom.</w:t>
      </w:r>
    </w:p>
    <w:p w14:paraId="6FCDACB7" w14:textId="77777777" w:rsidR="003661C2" w:rsidRPr="003661C2" w:rsidRDefault="003661C2" w:rsidP="003661C2">
      <w:pPr>
        <w:spacing w:after="0" w:line="240" w:lineRule="auto"/>
        <w:jc w:val="both"/>
        <w:rPr>
          <w:rFonts w:ascii="Times New Roman" w:hAnsi="Times New Roman" w:cs="Times New Roman"/>
          <w:i/>
          <w:iCs/>
        </w:rPr>
      </w:pPr>
      <w:r w:rsidRPr="00BC2A22">
        <w:rPr>
          <w:rFonts w:ascii="Times New Roman" w:hAnsi="Times New Roman" w:cs="Times New Roman"/>
          <w:i/>
          <w:iCs/>
        </w:rPr>
        <w:t>(4) Ministarstvo može, prije donošenja rješenja o izdavanju suglasnosti, imenovati povjerenstvo koje će izvršiti očevid na terenu radi provjere usklađenosti predložene lokacije objekta s propisanim kriterijima, posebice u odnosu na udaljenost od naselja, prometnica, vodotoka i granica lovišta.</w:t>
      </w:r>
    </w:p>
    <w:p w14:paraId="4067EB15" w14:textId="77777777" w:rsidR="003661C2" w:rsidRPr="003661C2" w:rsidRDefault="003661C2" w:rsidP="003661C2">
      <w:pPr>
        <w:spacing w:after="0" w:line="240" w:lineRule="auto"/>
        <w:jc w:val="both"/>
        <w:rPr>
          <w:rFonts w:ascii="Times New Roman" w:hAnsi="Times New Roman" w:cs="Times New Roman"/>
          <w:i/>
          <w:iCs/>
        </w:rPr>
      </w:pPr>
      <w:r w:rsidRPr="00BC2A22">
        <w:rPr>
          <w:rFonts w:ascii="Times New Roman" w:hAnsi="Times New Roman" w:cs="Times New Roman"/>
          <w:i/>
          <w:iCs/>
        </w:rPr>
        <w:t>(5) Svaki objekt za koji je izdana suglasnost mora biti:</w:t>
      </w:r>
    </w:p>
    <w:p w14:paraId="6DB24F2E" w14:textId="77777777" w:rsidR="003661C2" w:rsidRPr="003661C2" w:rsidRDefault="003661C2" w:rsidP="003661C2">
      <w:pPr>
        <w:spacing w:after="0" w:line="240" w:lineRule="auto"/>
        <w:ind w:left="708"/>
        <w:jc w:val="both"/>
        <w:rPr>
          <w:rFonts w:ascii="Times New Roman" w:hAnsi="Times New Roman" w:cs="Times New Roman"/>
          <w:i/>
          <w:iCs/>
        </w:rPr>
      </w:pPr>
      <w:r w:rsidRPr="00BC2A22">
        <w:rPr>
          <w:rFonts w:ascii="Times New Roman" w:hAnsi="Times New Roman" w:cs="Times New Roman"/>
          <w:i/>
          <w:iCs/>
        </w:rPr>
        <w:t>a) evidentiran u službenoj evidenciji Ministarstva,</w:t>
      </w:r>
    </w:p>
    <w:p w14:paraId="6C948DA5" w14:textId="77777777" w:rsidR="003661C2" w:rsidRPr="003661C2" w:rsidRDefault="003661C2" w:rsidP="003661C2">
      <w:pPr>
        <w:spacing w:after="0" w:line="240" w:lineRule="auto"/>
        <w:ind w:left="708"/>
        <w:jc w:val="both"/>
        <w:rPr>
          <w:rFonts w:ascii="Times New Roman" w:hAnsi="Times New Roman" w:cs="Times New Roman"/>
          <w:i/>
          <w:iCs/>
        </w:rPr>
      </w:pPr>
      <w:r w:rsidRPr="00BC2A22">
        <w:rPr>
          <w:rFonts w:ascii="Times New Roman" w:hAnsi="Times New Roman" w:cs="Times New Roman"/>
          <w:i/>
          <w:iCs/>
        </w:rPr>
        <w:t xml:space="preserve">b) upisan u katastar </w:t>
      </w:r>
      <w:r w:rsidRPr="003661C2">
        <w:rPr>
          <w:rFonts w:ascii="Times New Roman" w:hAnsi="Times New Roman" w:cs="Times New Roman"/>
          <w:i/>
          <w:iCs/>
        </w:rPr>
        <w:t>lovišta</w:t>
      </w:r>
      <w:r w:rsidRPr="00BC2A22">
        <w:rPr>
          <w:rFonts w:ascii="Times New Roman" w:hAnsi="Times New Roman" w:cs="Times New Roman"/>
          <w:i/>
          <w:iCs/>
        </w:rPr>
        <w:t>,</w:t>
      </w:r>
    </w:p>
    <w:p w14:paraId="1A0AEF8D" w14:textId="77777777" w:rsidR="003661C2" w:rsidRPr="00BC2A22" w:rsidRDefault="003661C2" w:rsidP="003661C2">
      <w:pPr>
        <w:spacing w:after="0" w:line="240" w:lineRule="auto"/>
        <w:ind w:left="708"/>
        <w:jc w:val="both"/>
        <w:rPr>
          <w:rFonts w:ascii="Times New Roman" w:hAnsi="Times New Roman" w:cs="Times New Roman"/>
          <w:i/>
          <w:iCs/>
        </w:rPr>
      </w:pPr>
      <w:r w:rsidRPr="00BC2A22">
        <w:rPr>
          <w:rFonts w:ascii="Times New Roman" w:hAnsi="Times New Roman" w:cs="Times New Roman"/>
          <w:i/>
          <w:iCs/>
        </w:rPr>
        <w:t xml:space="preserve">c) </w:t>
      </w:r>
      <w:r w:rsidRPr="003661C2">
        <w:rPr>
          <w:rFonts w:ascii="Times New Roman" w:hAnsi="Times New Roman" w:cs="Times New Roman"/>
          <w:i/>
          <w:iCs/>
        </w:rPr>
        <w:t>procjena vrijednosti objekta.</w:t>
      </w:r>
    </w:p>
    <w:p w14:paraId="3094AA66" w14:textId="77777777" w:rsidR="003661C2" w:rsidRPr="00BC2A22" w:rsidRDefault="003661C2" w:rsidP="003661C2">
      <w:pPr>
        <w:spacing w:after="0" w:line="240" w:lineRule="auto"/>
        <w:jc w:val="both"/>
        <w:rPr>
          <w:rFonts w:ascii="Times New Roman" w:hAnsi="Times New Roman" w:cs="Times New Roman"/>
          <w:i/>
          <w:iCs/>
        </w:rPr>
      </w:pPr>
      <w:r w:rsidRPr="00BC2A22">
        <w:rPr>
          <w:rFonts w:ascii="Times New Roman" w:hAnsi="Times New Roman" w:cs="Times New Roman"/>
          <w:i/>
          <w:iCs/>
        </w:rPr>
        <w:t xml:space="preserve">(6) Lovnotehnički i lovnogospodarski objekti izgrađeni u lovištu do dana stupanja na snagu ovog Zakona, a za koje nije pribavljena suglasnost Ministarstva, moraju se u roku od </w:t>
      </w:r>
      <w:r w:rsidRPr="003661C2">
        <w:rPr>
          <w:rFonts w:ascii="Times New Roman" w:hAnsi="Times New Roman" w:cs="Times New Roman"/>
          <w:i/>
          <w:iCs/>
        </w:rPr>
        <w:t>6</w:t>
      </w:r>
      <w:r w:rsidRPr="00BC2A22">
        <w:rPr>
          <w:rFonts w:ascii="Times New Roman" w:hAnsi="Times New Roman" w:cs="Times New Roman"/>
          <w:i/>
          <w:iCs/>
        </w:rPr>
        <w:t xml:space="preserve"> mjeseci od dana stupanja na snagu ovog Zakona prijaviti Ministarstvu radi pokretanja postupka naknadne legalizacije. Ako se postupak legalizacije ne okonča u propisanom roku, Ministarstvo će donijeti rješenje o uklanjanju takvih objekata na trošak korisnika lovišta.</w:t>
      </w:r>
    </w:p>
    <w:p w14:paraId="5259CB0B" w14:textId="77777777" w:rsidR="003661C2" w:rsidRPr="00BC2A22" w:rsidRDefault="003661C2" w:rsidP="003661C2">
      <w:pPr>
        <w:spacing w:after="0" w:line="240" w:lineRule="auto"/>
        <w:jc w:val="both"/>
        <w:rPr>
          <w:rFonts w:ascii="Times New Roman" w:hAnsi="Times New Roman" w:cs="Times New Roman"/>
          <w:i/>
          <w:iCs/>
        </w:rPr>
      </w:pPr>
      <w:r w:rsidRPr="00BC2A22">
        <w:rPr>
          <w:rFonts w:ascii="Times New Roman" w:hAnsi="Times New Roman" w:cs="Times New Roman"/>
          <w:i/>
          <w:iCs/>
        </w:rPr>
        <w:t>(7) Lovnotehnički i lovnogospodarski objekti izgrađeni bez prethodne suglasnosti Ministarstva nakon stupanja na snagu ovog Zakona smatraju se nezakonitima. Za iste će Ministarstvo po službenoj dužnosti pokrenuti postupak uklanjanja, a troškove snosi korisnik lovišta.</w:t>
      </w:r>
    </w:p>
    <w:p w14:paraId="59CF437B" w14:textId="60480826" w:rsidR="003661C2" w:rsidRPr="00BC2A22" w:rsidRDefault="003661C2" w:rsidP="003661C2">
      <w:pPr>
        <w:spacing w:after="0" w:line="240" w:lineRule="auto"/>
        <w:jc w:val="both"/>
        <w:rPr>
          <w:rFonts w:ascii="Times New Roman" w:hAnsi="Times New Roman" w:cs="Times New Roman"/>
          <w:i/>
          <w:iCs/>
        </w:rPr>
      </w:pPr>
      <w:r w:rsidRPr="00BC2A22">
        <w:rPr>
          <w:rFonts w:ascii="Times New Roman" w:hAnsi="Times New Roman" w:cs="Times New Roman"/>
          <w:i/>
          <w:iCs/>
        </w:rPr>
        <w:t xml:space="preserve">(8) Objekti evidentirani u skladu sa stavkom (5) i (6) ovog članka uzimaju se u obzir prilikom procjene ulaganja korisnika lovišta te u postupcima raskida ili isteka ugovora </w:t>
      </w:r>
      <w:r>
        <w:rPr>
          <w:rFonts w:ascii="Times New Roman" w:hAnsi="Times New Roman" w:cs="Times New Roman"/>
          <w:i/>
          <w:iCs/>
        </w:rPr>
        <w:t>korištenju</w:t>
      </w:r>
      <w:r w:rsidRPr="00BC2A22">
        <w:rPr>
          <w:rFonts w:ascii="Times New Roman" w:hAnsi="Times New Roman" w:cs="Times New Roman"/>
          <w:i/>
          <w:iCs/>
        </w:rPr>
        <w:t>.</w:t>
      </w:r>
      <w:r w:rsidR="00334876">
        <w:rPr>
          <w:rFonts w:ascii="Times New Roman" w:hAnsi="Times New Roman" w:cs="Times New Roman"/>
          <w:i/>
          <w:iCs/>
        </w:rPr>
        <w:t>''</w:t>
      </w:r>
    </w:p>
    <w:p w14:paraId="4FB49D77" w14:textId="77777777" w:rsidR="00425EB0" w:rsidRDefault="00425EB0" w:rsidP="00E67320">
      <w:pPr>
        <w:spacing w:after="0" w:line="240" w:lineRule="auto"/>
        <w:jc w:val="center"/>
        <w:textAlignment w:val="baseline"/>
        <w:rPr>
          <w:rFonts w:ascii="Times New Roman" w:eastAsia="Times New Roman" w:hAnsi="Times New Roman" w:cs="Times New Roman"/>
          <w:b/>
          <w:color w:val="000000"/>
          <w:szCs w:val="24"/>
          <w:lang w:eastAsia="hr-HR"/>
        </w:rPr>
      </w:pPr>
    </w:p>
    <w:p w14:paraId="364353F3" w14:textId="32517166" w:rsidR="00814FC0" w:rsidRDefault="006F1301" w:rsidP="00E67320">
      <w:pPr>
        <w:spacing w:after="0" w:line="240" w:lineRule="auto"/>
        <w:jc w:val="center"/>
        <w:textAlignment w:val="baseline"/>
        <w:rPr>
          <w:rFonts w:ascii="Times New Roman" w:eastAsia="Times New Roman" w:hAnsi="Times New Roman" w:cs="Times New Roman"/>
          <w:b/>
          <w:color w:val="000000"/>
          <w:szCs w:val="24"/>
          <w:lang w:eastAsia="hr-HR"/>
        </w:rPr>
      </w:pPr>
      <w:r>
        <w:rPr>
          <w:rFonts w:ascii="Times New Roman" w:eastAsia="Times New Roman" w:hAnsi="Times New Roman" w:cs="Times New Roman"/>
          <w:b/>
          <w:color w:val="000000"/>
          <w:szCs w:val="24"/>
          <w:lang w:eastAsia="hr-HR"/>
        </w:rPr>
        <w:t xml:space="preserve">Članak </w:t>
      </w:r>
      <w:r w:rsidR="00B071A3">
        <w:rPr>
          <w:rFonts w:ascii="Times New Roman" w:eastAsia="Times New Roman" w:hAnsi="Times New Roman" w:cs="Times New Roman"/>
          <w:b/>
          <w:color w:val="000000"/>
          <w:szCs w:val="24"/>
          <w:lang w:eastAsia="hr-HR"/>
        </w:rPr>
        <w:t>8</w:t>
      </w:r>
      <w:r>
        <w:rPr>
          <w:rFonts w:ascii="Times New Roman" w:eastAsia="Times New Roman" w:hAnsi="Times New Roman" w:cs="Times New Roman"/>
          <w:b/>
          <w:color w:val="000000"/>
          <w:szCs w:val="24"/>
          <w:lang w:eastAsia="hr-HR"/>
        </w:rPr>
        <w:t>.</w:t>
      </w:r>
    </w:p>
    <w:p w14:paraId="5C32829F" w14:textId="5F03528D" w:rsidR="006F1301" w:rsidRPr="006F1301" w:rsidRDefault="006F1301" w:rsidP="006F1301">
      <w:pPr>
        <w:spacing w:after="0" w:line="240" w:lineRule="auto"/>
        <w:textAlignment w:val="baseline"/>
        <w:rPr>
          <w:rFonts w:ascii="Times New Roman" w:eastAsia="Times New Roman" w:hAnsi="Times New Roman" w:cs="Times New Roman"/>
          <w:bCs/>
          <w:color w:val="000000"/>
          <w:szCs w:val="24"/>
          <w:lang w:eastAsia="hr-HR"/>
        </w:rPr>
      </w:pPr>
      <w:r w:rsidRPr="006F1301">
        <w:rPr>
          <w:rFonts w:ascii="Times New Roman" w:eastAsia="Times New Roman" w:hAnsi="Times New Roman" w:cs="Times New Roman"/>
          <w:bCs/>
          <w:color w:val="000000"/>
          <w:szCs w:val="24"/>
          <w:lang w:eastAsia="hr-HR"/>
        </w:rPr>
        <w:t xml:space="preserve">U članku </w:t>
      </w:r>
      <w:r>
        <w:rPr>
          <w:rFonts w:ascii="Times New Roman" w:eastAsia="Times New Roman" w:hAnsi="Times New Roman" w:cs="Times New Roman"/>
          <w:bCs/>
          <w:color w:val="000000"/>
          <w:szCs w:val="24"/>
          <w:lang w:eastAsia="hr-HR"/>
        </w:rPr>
        <w:t>52</w:t>
      </w:r>
      <w:r w:rsidRPr="006F1301">
        <w:rPr>
          <w:rFonts w:ascii="Times New Roman" w:eastAsia="Times New Roman" w:hAnsi="Times New Roman" w:cs="Times New Roman"/>
          <w:bCs/>
          <w:color w:val="000000"/>
          <w:szCs w:val="24"/>
          <w:lang w:eastAsia="hr-HR"/>
        </w:rPr>
        <w:t>. iza stavka (</w:t>
      </w:r>
      <w:r>
        <w:rPr>
          <w:rFonts w:ascii="Times New Roman" w:eastAsia="Times New Roman" w:hAnsi="Times New Roman" w:cs="Times New Roman"/>
          <w:bCs/>
          <w:color w:val="000000"/>
          <w:szCs w:val="24"/>
          <w:lang w:eastAsia="hr-HR"/>
        </w:rPr>
        <w:t>2</w:t>
      </w:r>
      <w:r w:rsidRPr="006F1301">
        <w:rPr>
          <w:rFonts w:ascii="Times New Roman" w:eastAsia="Times New Roman" w:hAnsi="Times New Roman" w:cs="Times New Roman"/>
          <w:bCs/>
          <w:color w:val="000000"/>
          <w:szCs w:val="24"/>
          <w:lang w:eastAsia="hr-HR"/>
        </w:rPr>
        <w:t>) dodaje se novi stavak (</w:t>
      </w:r>
      <w:r>
        <w:rPr>
          <w:rFonts w:ascii="Times New Roman" w:eastAsia="Times New Roman" w:hAnsi="Times New Roman" w:cs="Times New Roman"/>
          <w:bCs/>
          <w:color w:val="000000"/>
          <w:szCs w:val="24"/>
          <w:lang w:eastAsia="hr-HR"/>
        </w:rPr>
        <w:t>3</w:t>
      </w:r>
      <w:r w:rsidRPr="006F1301">
        <w:rPr>
          <w:rFonts w:ascii="Times New Roman" w:eastAsia="Times New Roman" w:hAnsi="Times New Roman" w:cs="Times New Roman"/>
          <w:bCs/>
          <w:color w:val="000000"/>
          <w:szCs w:val="24"/>
          <w:lang w:eastAsia="hr-HR"/>
        </w:rPr>
        <w:t>) koji glasi</w:t>
      </w:r>
    </w:p>
    <w:p w14:paraId="155F29C4" w14:textId="20E18C2D" w:rsidR="006F1301" w:rsidRPr="006F1301" w:rsidRDefault="006F1301" w:rsidP="006F1301">
      <w:pPr>
        <w:spacing w:after="0" w:line="240" w:lineRule="auto"/>
        <w:jc w:val="both"/>
        <w:textAlignment w:val="baseline"/>
        <w:rPr>
          <w:rFonts w:ascii="Times New Roman" w:eastAsia="Times New Roman" w:hAnsi="Times New Roman" w:cs="Times New Roman"/>
          <w:bCs/>
          <w:i/>
          <w:iCs/>
          <w:color w:val="000000"/>
          <w:szCs w:val="24"/>
          <w:lang w:eastAsia="hr-HR"/>
        </w:rPr>
      </w:pPr>
      <w:r>
        <w:rPr>
          <w:rFonts w:ascii="Times New Roman" w:eastAsia="Times New Roman" w:hAnsi="Times New Roman" w:cs="Times New Roman"/>
          <w:bCs/>
          <w:i/>
          <w:iCs/>
          <w:color w:val="000000"/>
          <w:szCs w:val="24"/>
          <w:lang w:eastAsia="hr-HR"/>
        </w:rPr>
        <w:t>''</w:t>
      </w:r>
      <w:r w:rsidRPr="006F1301">
        <w:rPr>
          <w:rFonts w:ascii="Times New Roman" w:eastAsia="Times New Roman" w:hAnsi="Times New Roman" w:cs="Times New Roman"/>
          <w:bCs/>
          <w:i/>
          <w:iCs/>
          <w:color w:val="000000"/>
          <w:szCs w:val="24"/>
          <w:lang w:eastAsia="hr-HR"/>
        </w:rPr>
        <w:t>(3) Lovočuvar može biti u radnom odnosu s korisnikom lovišta, a može biti angažiran i temeljem ugovora o djelu ili volonterskim putem, sukladno važećim propisima.</w:t>
      </w:r>
      <w:r>
        <w:rPr>
          <w:rFonts w:ascii="Times New Roman" w:eastAsia="Times New Roman" w:hAnsi="Times New Roman" w:cs="Times New Roman"/>
          <w:bCs/>
          <w:i/>
          <w:iCs/>
          <w:color w:val="000000"/>
          <w:szCs w:val="24"/>
          <w:lang w:eastAsia="hr-HR"/>
        </w:rPr>
        <w:t>''</w:t>
      </w:r>
    </w:p>
    <w:p w14:paraId="26C5DCAD" w14:textId="77777777" w:rsidR="006F1301" w:rsidRDefault="006F1301" w:rsidP="006F1301">
      <w:pPr>
        <w:spacing w:after="0" w:line="240" w:lineRule="auto"/>
        <w:textAlignment w:val="baseline"/>
        <w:rPr>
          <w:rFonts w:ascii="Times New Roman" w:eastAsia="Times New Roman" w:hAnsi="Times New Roman" w:cs="Times New Roman"/>
          <w:bCs/>
          <w:color w:val="000000"/>
          <w:szCs w:val="24"/>
          <w:lang w:eastAsia="hr-HR"/>
        </w:rPr>
      </w:pPr>
    </w:p>
    <w:p w14:paraId="0123CE5F" w14:textId="3FA92C00" w:rsidR="006F1301" w:rsidRPr="00F5121F" w:rsidRDefault="006F1301" w:rsidP="006F1301">
      <w:pPr>
        <w:spacing w:after="0" w:line="240" w:lineRule="auto"/>
        <w:textAlignment w:val="baseline"/>
        <w:rPr>
          <w:rFonts w:ascii="Times New Roman" w:eastAsia="Times New Roman" w:hAnsi="Times New Roman" w:cs="Times New Roman"/>
          <w:bCs/>
          <w:i/>
          <w:iCs/>
          <w:color w:val="000000"/>
          <w:szCs w:val="24"/>
          <w:lang w:eastAsia="hr-HR"/>
        </w:rPr>
      </w:pPr>
      <w:r w:rsidRPr="003318F2">
        <w:rPr>
          <w:rFonts w:ascii="Times New Roman" w:eastAsia="Times New Roman" w:hAnsi="Times New Roman" w:cs="Times New Roman"/>
          <w:bCs/>
          <w:color w:val="000000"/>
          <w:szCs w:val="24"/>
          <w:lang w:eastAsia="hr-HR"/>
        </w:rPr>
        <w:t>Dosadašnji stav</w:t>
      </w:r>
      <w:r>
        <w:rPr>
          <w:rFonts w:ascii="Times New Roman" w:eastAsia="Times New Roman" w:hAnsi="Times New Roman" w:cs="Times New Roman"/>
          <w:bCs/>
          <w:color w:val="000000"/>
          <w:szCs w:val="24"/>
          <w:lang w:eastAsia="hr-HR"/>
        </w:rPr>
        <w:t>ci</w:t>
      </w:r>
      <w:r w:rsidRPr="003318F2">
        <w:rPr>
          <w:rFonts w:ascii="Times New Roman" w:eastAsia="Times New Roman" w:hAnsi="Times New Roman" w:cs="Times New Roman"/>
          <w:bCs/>
          <w:color w:val="000000"/>
          <w:szCs w:val="24"/>
          <w:lang w:eastAsia="hr-HR"/>
        </w:rPr>
        <w:t xml:space="preserve"> </w:t>
      </w:r>
      <w:r>
        <w:rPr>
          <w:rFonts w:ascii="Times New Roman" w:eastAsia="Times New Roman" w:hAnsi="Times New Roman" w:cs="Times New Roman"/>
          <w:bCs/>
          <w:color w:val="000000"/>
          <w:szCs w:val="24"/>
          <w:lang w:eastAsia="hr-HR"/>
        </w:rPr>
        <w:t>(3) i (4)</w:t>
      </w:r>
      <w:r w:rsidRPr="003318F2">
        <w:rPr>
          <w:rFonts w:ascii="Times New Roman" w:eastAsia="Times New Roman" w:hAnsi="Times New Roman" w:cs="Times New Roman"/>
          <w:bCs/>
          <w:color w:val="000000"/>
          <w:szCs w:val="24"/>
          <w:lang w:eastAsia="hr-HR"/>
        </w:rPr>
        <w:t xml:space="preserve"> postaj</w:t>
      </w:r>
      <w:r w:rsidR="00306836">
        <w:rPr>
          <w:rFonts w:ascii="Times New Roman" w:eastAsia="Times New Roman" w:hAnsi="Times New Roman" w:cs="Times New Roman"/>
          <w:bCs/>
          <w:color w:val="000000"/>
          <w:szCs w:val="24"/>
          <w:lang w:eastAsia="hr-HR"/>
        </w:rPr>
        <w:t>u</w:t>
      </w:r>
      <w:r w:rsidRPr="003318F2">
        <w:rPr>
          <w:rFonts w:ascii="Times New Roman" w:eastAsia="Times New Roman" w:hAnsi="Times New Roman" w:cs="Times New Roman"/>
          <w:bCs/>
          <w:color w:val="000000"/>
          <w:szCs w:val="24"/>
          <w:lang w:eastAsia="hr-HR"/>
        </w:rPr>
        <w:t xml:space="preserve"> </w:t>
      </w:r>
      <w:r w:rsidRPr="00F5121F">
        <w:rPr>
          <w:rFonts w:ascii="Times New Roman" w:eastAsia="Times New Roman" w:hAnsi="Times New Roman" w:cs="Times New Roman"/>
          <w:bCs/>
          <w:i/>
          <w:iCs/>
          <w:color w:val="000000"/>
          <w:szCs w:val="24"/>
          <w:lang w:eastAsia="hr-HR"/>
        </w:rPr>
        <w:t>stav</w:t>
      </w:r>
      <w:r>
        <w:rPr>
          <w:rFonts w:ascii="Times New Roman" w:eastAsia="Times New Roman" w:hAnsi="Times New Roman" w:cs="Times New Roman"/>
          <w:bCs/>
          <w:i/>
          <w:iCs/>
          <w:color w:val="000000"/>
          <w:szCs w:val="24"/>
          <w:lang w:eastAsia="hr-HR"/>
        </w:rPr>
        <w:t xml:space="preserve">ci </w:t>
      </w:r>
      <w:r w:rsidRPr="00F5121F">
        <w:rPr>
          <w:rFonts w:ascii="Times New Roman" w:eastAsia="Times New Roman" w:hAnsi="Times New Roman" w:cs="Times New Roman"/>
          <w:bCs/>
          <w:i/>
          <w:iCs/>
          <w:color w:val="000000"/>
          <w:szCs w:val="24"/>
          <w:lang w:eastAsia="hr-HR"/>
        </w:rPr>
        <w:t>(</w:t>
      </w:r>
      <w:r>
        <w:rPr>
          <w:rFonts w:ascii="Times New Roman" w:eastAsia="Times New Roman" w:hAnsi="Times New Roman" w:cs="Times New Roman"/>
          <w:bCs/>
          <w:i/>
          <w:iCs/>
          <w:color w:val="000000"/>
          <w:szCs w:val="24"/>
          <w:lang w:eastAsia="hr-HR"/>
        </w:rPr>
        <w:t>5</w:t>
      </w:r>
      <w:r w:rsidRPr="00F5121F">
        <w:rPr>
          <w:rFonts w:ascii="Times New Roman" w:eastAsia="Times New Roman" w:hAnsi="Times New Roman" w:cs="Times New Roman"/>
          <w:bCs/>
          <w:i/>
          <w:iCs/>
          <w:color w:val="000000"/>
          <w:szCs w:val="24"/>
          <w:lang w:eastAsia="hr-HR"/>
        </w:rPr>
        <w:t>)</w:t>
      </w:r>
      <w:r>
        <w:rPr>
          <w:rFonts w:ascii="Times New Roman" w:eastAsia="Times New Roman" w:hAnsi="Times New Roman" w:cs="Times New Roman"/>
          <w:bCs/>
          <w:i/>
          <w:iCs/>
          <w:color w:val="000000"/>
          <w:szCs w:val="24"/>
          <w:lang w:eastAsia="hr-HR"/>
        </w:rPr>
        <w:t xml:space="preserve"> i (6)</w:t>
      </w:r>
      <w:r w:rsidRPr="00F5121F">
        <w:rPr>
          <w:rFonts w:ascii="Times New Roman" w:eastAsia="Times New Roman" w:hAnsi="Times New Roman" w:cs="Times New Roman"/>
          <w:bCs/>
          <w:i/>
          <w:iCs/>
          <w:color w:val="000000"/>
          <w:szCs w:val="24"/>
          <w:lang w:eastAsia="hr-HR"/>
        </w:rPr>
        <w:t>.</w:t>
      </w:r>
    </w:p>
    <w:p w14:paraId="6B2EE3B4" w14:textId="77777777" w:rsidR="0075245B" w:rsidRDefault="0075245B" w:rsidP="0075245B">
      <w:pPr>
        <w:spacing w:after="0" w:line="240" w:lineRule="auto"/>
        <w:jc w:val="center"/>
        <w:textAlignment w:val="baseline"/>
        <w:rPr>
          <w:rFonts w:ascii="Times New Roman" w:eastAsia="Times New Roman" w:hAnsi="Times New Roman" w:cs="Times New Roman"/>
          <w:b/>
          <w:color w:val="000000"/>
          <w:szCs w:val="24"/>
          <w:lang w:eastAsia="hr-HR"/>
        </w:rPr>
      </w:pPr>
    </w:p>
    <w:p w14:paraId="3F282F7B" w14:textId="132B51DB" w:rsidR="0075245B" w:rsidRDefault="0075245B" w:rsidP="0075245B">
      <w:pPr>
        <w:spacing w:after="0" w:line="240" w:lineRule="auto"/>
        <w:jc w:val="center"/>
        <w:textAlignment w:val="baseline"/>
        <w:rPr>
          <w:rFonts w:ascii="Times New Roman" w:eastAsia="Times New Roman" w:hAnsi="Times New Roman" w:cs="Times New Roman"/>
          <w:b/>
          <w:color w:val="000000"/>
          <w:szCs w:val="24"/>
          <w:lang w:eastAsia="hr-HR"/>
        </w:rPr>
      </w:pPr>
      <w:r>
        <w:rPr>
          <w:rFonts w:ascii="Times New Roman" w:eastAsia="Times New Roman" w:hAnsi="Times New Roman" w:cs="Times New Roman"/>
          <w:b/>
          <w:color w:val="000000"/>
          <w:szCs w:val="24"/>
          <w:lang w:eastAsia="hr-HR"/>
        </w:rPr>
        <w:t xml:space="preserve">Članak </w:t>
      </w:r>
      <w:r w:rsidR="00B071A3">
        <w:rPr>
          <w:rFonts w:ascii="Times New Roman" w:eastAsia="Times New Roman" w:hAnsi="Times New Roman" w:cs="Times New Roman"/>
          <w:b/>
          <w:color w:val="000000"/>
          <w:szCs w:val="24"/>
          <w:lang w:eastAsia="hr-HR"/>
        </w:rPr>
        <w:t>9</w:t>
      </w:r>
      <w:r>
        <w:rPr>
          <w:rFonts w:ascii="Times New Roman" w:eastAsia="Times New Roman" w:hAnsi="Times New Roman" w:cs="Times New Roman"/>
          <w:b/>
          <w:color w:val="000000"/>
          <w:szCs w:val="24"/>
          <w:lang w:eastAsia="hr-HR"/>
        </w:rPr>
        <w:t>.</w:t>
      </w:r>
    </w:p>
    <w:p w14:paraId="2112FFAF" w14:textId="77777777" w:rsidR="006F1301" w:rsidRDefault="006F1301" w:rsidP="00E67320">
      <w:pPr>
        <w:spacing w:after="0" w:line="240" w:lineRule="auto"/>
        <w:jc w:val="center"/>
        <w:textAlignment w:val="baseline"/>
        <w:rPr>
          <w:rFonts w:ascii="Times New Roman" w:eastAsia="Times New Roman" w:hAnsi="Times New Roman" w:cs="Times New Roman"/>
          <w:b/>
          <w:color w:val="000000"/>
          <w:szCs w:val="24"/>
          <w:lang w:eastAsia="hr-HR"/>
        </w:rPr>
      </w:pPr>
    </w:p>
    <w:p w14:paraId="3D0843F4" w14:textId="3A3CA822" w:rsidR="006F1301" w:rsidRDefault="0075245B" w:rsidP="0075245B">
      <w:pPr>
        <w:spacing w:after="0" w:line="240" w:lineRule="auto"/>
        <w:jc w:val="both"/>
        <w:textAlignment w:val="baseline"/>
        <w:rPr>
          <w:rFonts w:ascii="Times New Roman" w:eastAsia="Times New Roman" w:hAnsi="Times New Roman" w:cs="Times New Roman"/>
          <w:bCs/>
          <w:color w:val="000000"/>
          <w:szCs w:val="24"/>
          <w:lang w:eastAsia="hr-HR"/>
        </w:rPr>
      </w:pPr>
      <w:r w:rsidRPr="0075245B">
        <w:rPr>
          <w:rFonts w:ascii="Times New Roman" w:eastAsia="Times New Roman" w:hAnsi="Times New Roman" w:cs="Times New Roman"/>
          <w:bCs/>
          <w:color w:val="000000"/>
          <w:szCs w:val="24"/>
          <w:lang w:eastAsia="hr-HR"/>
        </w:rPr>
        <w:t xml:space="preserve">U članku 54. dodaje se stavak (7) koji glasi: </w:t>
      </w:r>
    </w:p>
    <w:p w14:paraId="77FAF4B9" w14:textId="27B74F65" w:rsidR="0075245B" w:rsidRPr="0075245B" w:rsidRDefault="0075245B" w:rsidP="0075245B">
      <w:pPr>
        <w:spacing w:after="0" w:line="240" w:lineRule="auto"/>
        <w:jc w:val="both"/>
        <w:textAlignment w:val="baseline"/>
        <w:rPr>
          <w:rFonts w:ascii="Times New Roman" w:eastAsia="Times New Roman" w:hAnsi="Times New Roman" w:cs="Times New Roman"/>
          <w:bCs/>
          <w:i/>
          <w:iCs/>
          <w:color w:val="000000"/>
          <w:szCs w:val="24"/>
          <w:lang w:eastAsia="hr-HR"/>
        </w:rPr>
      </w:pPr>
      <w:r w:rsidRPr="0075245B">
        <w:rPr>
          <w:rFonts w:ascii="Times New Roman" w:eastAsia="Times New Roman" w:hAnsi="Times New Roman" w:cs="Times New Roman"/>
          <w:bCs/>
          <w:i/>
          <w:iCs/>
          <w:color w:val="000000"/>
          <w:szCs w:val="24"/>
          <w:lang w:eastAsia="hr-HR"/>
        </w:rPr>
        <w:t>''Obrazac i izgled iskaznice lovnika iz stavka (1) ovog članka ministar propisuje pravilnikom''.</w:t>
      </w:r>
    </w:p>
    <w:p w14:paraId="711F1EA6" w14:textId="77777777" w:rsidR="0075245B" w:rsidRDefault="0075245B" w:rsidP="00E67320">
      <w:pPr>
        <w:spacing w:after="0" w:line="240" w:lineRule="auto"/>
        <w:jc w:val="center"/>
        <w:textAlignment w:val="baseline"/>
        <w:rPr>
          <w:rFonts w:ascii="Times New Roman" w:eastAsia="Times New Roman" w:hAnsi="Times New Roman" w:cs="Times New Roman"/>
          <w:b/>
          <w:color w:val="000000"/>
          <w:szCs w:val="24"/>
          <w:lang w:eastAsia="hr-HR"/>
        </w:rPr>
      </w:pPr>
    </w:p>
    <w:p w14:paraId="6C1708B5" w14:textId="499909FC" w:rsidR="00994FAB" w:rsidRDefault="00994FAB" w:rsidP="00994FAB">
      <w:pPr>
        <w:spacing w:after="0" w:line="240" w:lineRule="auto"/>
        <w:jc w:val="center"/>
        <w:textAlignment w:val="baseline"/>
        <w:rPr>
          <w:rFonts w:ascii="Times New Roman" w:eastAsia="Times New Roman" w:hAnsi="Times New Roman" w:cs="Times New Roman"/>
          <w:b/>
          <w:color w:val="000000"/>
          <w:szCs w:val="24"/>
          <w:lang w:eastAsia="hr-HR"/>
        </w:rPr>
      </w:pPr>
      <w:r>
        <w:rPr>
          <w:rFonts w:ascii="Times New Roman" w:eastAsia="Times New Roman" w:hAnsi="Times New Roman" w:cs="Times New Roman"/>
          <w:b/>
          <w:color w:val="000000"/>
          <w:szCs w:val="24"/>
          <w:lang w:eastAsia="hr-HR"/>
        </w:rPr>
        <w:t xml:space="preserve">Članak </w:t>
      </w:r>
      <w:r w:rsidR="00B071A3">
        <w:rPr>
          <w:rFonts w:ascii="Times New Roman" w:eastAsia="Times New Roman" w:hAnsi="Times New Roman" w:cs="Times New Roman"/>
          <w:b/>
          <w:color w:val="000000"/>
          <w:szCs w:val="24"/>
          <w:lang w:eastAsia="hr-HR"/>
        </w:rPr>
        <w:t>10</w:t>
      </w:r>
      <w:r>
        <w:rPr>
          <w:rFonts w:ascii="Times New Roman" w:eastAsia="Times New Roman" w:hAnsi="Times New Roman" w:cs="Times New Roman"/>
          <w:b/>
          <w:color w:val="000000"/>
          <w:szCs w:val="24"/>
          <w:lang w:eastAsia="hr-HR"/>
        </w:rPr>
        <w:t>.</w:t>
      </w:r>
    </w:p>
    <w:p w14:paraId="41F8425F" w14:textId="77777777" w:rsidR="00994FAB" w:rsidRDefault="00994FAB" w:rsidP="00E67320">
      <w:pPr>
        <w:spacing w:after="0" w:line="240" w:lineRule="auto"/>
        <w:jc w:val="center"/>
        <w:textAlignment w:val="baseline"/>
        <w:rPr>
          <w:rFonts w:ascii="Times New Roman" w:eastAsia="Times New Roman" w:hAnsi="Times New Roman" w:cs="Times New Roman"/>
          <w:b/>
          <w:color w:val="000000"/>
          <w:szCs w:val="24"/>
          <w:lang w:eastAsia="hr-HR"/>
        </w:rPr>
      </w:pPr>
    </w:p>
    <w:p w14:paraId="2AE70E8A" w14:textId="6C20F534" w:rsidR="00994FAB" w:rsidRDefault="00994FAB" w:rsidP="00994FAB">
      <w:pPr>
        <w:spacing w:after="0" w:line="240" w:lineRule="auto"/>
        <w:jc w:val="both"/>
        <w:textAlignment w:val="baseline"/>
        <w:rPr>
          <w:rFonts w:ascii="Times New Roman" w:eastAsia="Times New Roman" w:hAnsi="Times New Roman" w:cs="Times New Roman"/>
          <w:bCs/>
          <w:color w:val="000000"/>
          <w:szCs w:val="24"/>
          <w:lang w:eastAsia="hr-HR"/>
        </w:rPr>
      </w:pPr>
      <w:r w:rsidRPr="0075245B">
        <w:rPr>
          <w:rFonts w:ascii="Times New Roman" w:eastAsia="Times New Roman" w:hAnsi="Times New Roman" w:cs="Times New Roman"/>
          <w:bCs/>
          <w:color w:val="000000"/>
          <w:szCs w:val="24"/>
          <w:lang w:eastAsia="hr-HR"/>
        </w:rPr>
        <w:t>U članku 5</w:t>
      </w:r>
      <w:r>
        <w:rPr>
          <w:rFonts w:ascii="Times New Roman" w:eastAsia="Times New Roman" w:hAnsi="Times New Roman" w:cs="Times New Roman"/>
          <w:bCs/>
          <w:color w:val="000000"/>
          <w:szCs w:val="24"/>
          <w:lang w:eastAsia="hr-HR"/>
        </w:rPr>
        <w:t>9</w:t>
      </w:r>
      <w:r w:rsidRPr="0075245B">
        <w:rPr>
          <w:rFonts w:ascii="Times New Roman" w:eastAsia="Times New Roman" w:hAnsi="Times New Roman" w:cs="Times New Roman"/>
          <w:bCs/>
          <w:color w:val="000000"/>
          <w:szCs w:val="24"/>
          <w:lang w:eastAsia="hr-HR"/>
        </w:rPr>
        <w:t>.</w:t>
      </w:r>
      <w:r>
        <w:rPr>
          <w:rFonts w:ascii="Times New Roman" w:eastAsia="Times New Roman" w:hAnsi="Times New Roman" w:cs="Times New Roman"/>
          <w:bCs/>
          <w:color w:val="000000"/>
          <w:szCs w:val="24"/>
          <w:lang w:eastAsia="hr-HR"/>
        </w:rPr>
        <w:t xml:space="preserve"> stavku (1) riječi: </w:t>
      </w:r>
      <w:r w:rsidRPr="00994FAB">
        <w:rPr>
          <w:rFonts w:ascii="Times New Roman" w:eastAsia="Times New Roman" w:hAnsi="Times New Roman" w:cs="Times New Roman"/>
          <w:bCs/>
          <w:i/>
          <w:iCs/>
          <w:color w:val="000000"/>
          <w:szCs w:val="24"/>
          <w:lang w:eastAsia="hr-HR"/>
        </w:rPr>
        <w:t>''a strana osoba iskaznicu za stranca''</w:t>
      </w:r>
      <w:r>
        <w:rPr>
          <w:rFonts w:ascii="Times New Roman" w:eastAsia="Times New Roman" w:hAnsi="Times New Roman" w:cs="Times New Roman"/>
          <w:bCs/>
          <w:color w:val="000000"/>
          <w:szCs w:val="24"/>
          <w:lang w:eastAsia="hr-HR"/>
        </w:rPr>
        <w:t xml:space="preserve"> se brišu.</w:t>
      </w:r>
      <w:r w:rsidRPr="0075245B">
        <w:rPr>
          <w:rFonts w:ascii="Times New Roman" w:eastAsia="Times New Roman" w:hAnsi="Times New Roman" w:cs="Times New Roman"/>
          <w:bCs/>
          <w:color w:val="000000"/>
          <w:szCs w:val="24"/>
          <w:lang w:eastAsia="hr-HR"/>
        </w:rPr>
        <w:t xml:space="preserve"> </w:t>
      </w:r>
    </w:p>
    <w:p w14:paraId="05291996" w14:textId="77777777" w:rsidR="00994FAB" w:rsidRDefault="00994FAB" w:rsidP="00E67320">
      <w:pPr>
        <w:spacing w:after="0" w:line="240" w:lineRule="auto"/>
        <w:jc w:val="center"/>
        <w:textAlignment w:val="baseline"/>
        <w:rPr>
          <w:rFonts w:ascii="Times New Roman" w:eastAsia="Times New Roman" w:hAnsi="Times New Roman" w:cs="Times New Roman"/>
          <w:b/>
          <w:color w:val="000000"/>
          <w:szCs w:val="24"/>
          <w:lang w:eastAsia="hr-HR"/>
        </w:rPr>
      </w:pPr>
    </w:p>
    <w:p w14:paraId="2972B77C" w14:textId="7B96E1C3" w:rsidR="00F8381E" w:rsidRDefault="00F8381E" w:rsidP="00F8381E">
      <w:pPr>
        <w:spacing w:after="0" w:line="240" w:lineRule="auto"/>
        <w:jc w:val="center"/>
        <w:textAlignment w:val="baseline"/>
        <w:rPr>
          <w:rFonts w:ascii="Times New Roman" w:eastAsia="Times New Roman" w:hAnsi="Times New Roman" w:cs="Times New Roman"/>
          <w:b/>
          <w:color w:val="000000"/>
          <w:szCs w:val="24"/>
          <w:lang w:eastAsia="hr-HR"/>
        </w:rPr>
      </w:pPr>
      <w:r>
        <w:rPr>
          <w:rFonts w:ascii="Times New Roman" w:eastAsia="Times New Roman" w:hAnsi="Times New Roman" w:cs="Times New Roman"/>
          <w:b/>
          <w:color w:val="000000"/>
          <w:szCs w:val="24"/>
          <w:lang w:eastAsia="hr-HR"/>
        </w:rPr>
        <w:t>Članak 1</w:t>
      </w:r>
      <w:r w:rsidR="00B071A3">
        <w:rPr>
          <w:rFonts w:ascii="Times New Roman" w:eastAsia="Times New Roman" w:hAnsi="Times New Roman" w:cs="Times New Roman"/>
          <w:b/>
          <w:color w:val="000000"/>
          <w:szCs w:val="24"/>
          <w:lang w:eastAsia="hr-HR"/>
        </w:rPr>
        <w:t>1</w:t>
      </w:r>
      <w:r>
        <w:rPr>
          <w:rFonts w:ascii="Times New Roman" w:eastAsia="Times New Roman" w:hAnsi="Times New Roman" w:cs="Times New Roman"/>
          <w:b/>
          <w:color w:val="000000"/>
          <w:szCs w:val="24"/>
          <w:lang w:eastAsia="hr-HR"/>
        </w:rPr>
        <w:t>.</w:t>
      </w:r>
    </w:p>
    <w:p w14:paraId="187707CB" w14:textId="77777777" w:rsidR="00F8381E" w:rsidRDefault="00F8381E" w:rsidP="00E67320">
      <w:pPr>
        <w:spacing w:after="0" w:line="240" w:lineRule="auto"/>
        <w:jc w:val="center"/>
        <w:textAlignment w:val="baseline"/>
        <w:rPr>
          <w:rFonts w:ascii="Times New Roman" w:eastAsia="Times New Roman" w:hAnsi="Times New Roman" w:cs="Times New Roman"/>
          <w:b/>
          <w:color w:val="000000"/>
          <w:szCs w:val="24"/>
          <w:lang w:eastAsia="hr-HR"/>
        </w:rPr>
      </w:pPr>
    </w:p>
    <w:p w14:paraId="02C8FA04" w14:textId="77777777" w:rsidR="00F8381E" w:rsidRDefault="00F8381E" w:rsidP="00F8381E">
      <w:pPr>
        <w:spacing w:after="0" w:line="240" w:lineRule="auto"/>
        <w:jc w:val="both"/>
        <w:rPr>
          <w:rFonts w:ascii="Times New Roman" w:hAnsi="Times New Roman" w:cs="Times New Roman"/>
        </w:rPr>
      </w:pPr>
      <w:r>
        <w:rPr>
          <w:rFonts w:ascii="Times New Roman" w:hAnsi="Times New Roman" w:cs="Times New Roman"/>
        </w:rPr>
        <w:t xml:space="preserve">U članku 61. stavak (1) se mijenja i glasi: </w:t>
      </w:r>
    </w:p>
    <w:p w14:paraId="3A22253C" w14:textId="6D5D58E6" w:rsidR="00F8381E" w:rsidRPr="00F8381E" w:rsidRDefault="00F8381E" w:rsidP="00F8381E">
      <w:pPr>
        <w:spacing w:after="0" w:line="240" w:lineRule="auto"/>
        <w:jc w:val="both"/>
        <w:rPr>
          <w:rFonts w:ascii="Times New Roman" w:hAnsi="Times New Roman" w:cs="Times New Roman"/>
          <w:i/>
          <w:iCs/>
        </w:rPr>
      </w:pPr>
      <w:r w:rsidRPr="00F8381E">
        <w:rPr>
          <w:rFonts w:ascii="Times New Roman" w:hAnsi="Times New Roman" w:cs="Times New Roman"/>
          <w:i/>
          <w:iCs/>
        </w:rPr>
        <w:t xml:space="preserve">''(1) Ranjenu i bolesnu divljač kojoj nije moguće pružiti veterinarsku pomoć </w:t>
      </w:r>
      <w:r>
        <w:rPr>
          <w:rFonts w:ascii="Times New Roman" w:hAnsi="Times New Roman" w:cs="Times New Roman"/>
          <w:i/>
          <w:iCs/>
        </w:rPr>
        <w:t>l</w:t>
      </w:r>
      <w:r w:rsidRPr="00F8381E">
        <w:rPr>
          <w:rFonts w:ascii="Times New Roman" w:hAnsi="Times New Roman" w:cs="Times New Roman"/>
          <w:i/>
          <w:iCs/>
        </w:rPr>
        <w:t>ovočuvarsk</w:t>
      </w:r>
      <w:r>
        <w:rPr>
          <w:rFonts w:ascii="Times New Roman" w:hAnsi="Times New Roman" w:cs="Times New Roman"/>
          <w:i/>
          <w:iCs/>
        </w:rPr>
        <w:t>oj</w:t>
      </w:r>
      <w:r w:rsidRPr="00F8381E">
        <w:rPr>
          <w:rFonts w:ascii="Times New Roman" w:hAnsi="Times New Roman" w:cs="Times New Roman"/>
          <w:i/>
          <w:iCs/>
        </w:rPr>
        <w:t xml:space="preserve"> služb</w:t>
      </w:r>
      <w:r>
        <w:rPr>
          <w:rFonts w:ascii="Times New Roman" w:hAnsi="Times New Roman" w:cs="Times New Roman"/>
          <w:i/>
          <w:iCs/>
        </w:rPr>
        <w:t>i</w:t>
      </w:r>
      <w:r w:rsidRPr="00F8381E">
        <w:rPr>
          <w:rFonts w:ascii="Times New Roman" w:hAnsi="Times New Roman" w:cs="Times New Roman"/>
          <w:i/>
          <w:iCs/>
        </w:rPr>
        <w:t xml:space="preserve"> iz članka 52. ovog zakona dopušteno je odstrijeliti</w:t>
      </w:r>
      <w:r>
        <w:rPr>
          <w:rFonts w:ascii="Times New Roman" w:hAnsi="Times New Roman" w:cs="Times New Roman"/>
          <w:i/>
          <w:iCs/>
        </w:rPr>
        <w:t xml:space="preserve"> </w:t>
      </w:r>
      <w:r w:rsidRPr="00F8381E">
        <w:rPr>
          <w:rFonts w:ascii="Times New Roman" w:hAnsi="Times New Roman" w:cs="Times New Roman"/>
          <w:i/>
          <w:iCs/>
        </w:rPr>
        <w:t>i u vrijeme lovostaja, kao i u vrijeme trajanja privremene zabrane lova divljači''.</w:t>
      </w:r>
    </w:p>
    <w:p w14:paraId="4E17014F" w14:textId="0AFBAF56" w:rsidR="00DE30DD" w:rsidRDefault="00DE30DD" w:rsidP="00DE30DD">
      <w:pPr>
        <w:spacing w:after="0" w:line="240" w:lineRule="auto"/>
        <w:jc w:val="center"/>
        <w:textAlignment w:val="baseline"/>
        <w:rPr>
          <w:rFonts w:ascii="Times New Roman" w:eastAsia="Times New Roman" w:hAnsi="Times New Roman" w:cs="Times New Roman"/>
          <w:b/>
          <w:color w:val="000000"/>
          <w:szCs w:val="24"/>
          <w:lang w:eastAsia="hr-HR"/>
        </w:rPr>
      </w:pPr>
      <w:r>
        <w:rPr>
          <w:rFonts w:ascii="Times New Roman" w:eastAsia="Times New Roman" w:hAnsi="Times New Roman" w:cs="Times New Roman"/>
          <w:b/>
          <w:color w:val="000000"/>
          <w:szCs w:val="24"/>
          <w:lang w:eastAsia="hr-HR"/>
        </w:rPr>
        <w:t>Članak 1</w:t>
      </w:r>
      <w:r w:rsidR="00B071A3">
        <w:rPr>
          <w:rFonts w:ascii="Times New Roman" w:eastAsia="Times New Roman" w:hAnsi="Times New Roman" w:cs="Times New Roman"/>
          <w:b/>
          <w:color w:val="000000"/>
          <w:szCs w:val="24"/>
          <w:lang w:eastAsia="hr-HR"/>
        </w:rPr>
        <w:t>2</w:t>
      </w:r>
      <w:r>
        <w:rPr>
          <w:rFonts w:ascii="Times New Roman" w:eastAsia="Times New Roman" w:hAnsi="Times New Roman" w:cs="Times New Roman"/>
          <w:b/>
          <w:color w:val="000000"/>
          <w:szCs w:val="24"/>
          <w:lang w:eastAsia="hr-HR"/>
        </w:rPr>
        <w:t>.</w:t>
      </w:r>
    </w:p>
    <w:p w14:paraId="44968673" w14:textId="579CA4BC" w:rsidR="00DE30DD" w:rsidRDefault="00DE30DD" w:rsidP="00DE30DD">
      <w:pPr>
        <w:spacing w:after="0" w:line="240" w:lineRule="auto"/>
        <w:jc w:val="both"/>
        <w:rPr>
          <w:rFonts w:ascii="Times New Roman" w:hAnsi="Times New Roman" w:cs="Times New Roman"/>
        </w:rPr>
      </w:pPr>
      <w:r>
        <w:rPr>
          <w:rFonts w:ascii="Times New Roman" w:hAnsi="Times New Roman" w:cs="Times New Roman"/>
        </w:rPr>
        <w:t xml:space="preserve">U članku 70. stavak (1) se mijenja i glasi: </w:t>
      </w:r>
    </w:p>
    <w:p w14:paraId="0A5876B8" w14:textId="5B07E139" w:rsidR="00DE30DD" w:rsidRDefault="00DE30DD" w:rsidP="00DE30DD">
      <w:pPr>
        <w:spacing w:after="0" w:line="240" w:lineRule="auto"/>
        <w:jc w:val="both"/>
        <w:textAlignment w:val="baseline"/>
        <w:rPr>
          <w:rFonts w:ascii="Times New Roman" w:eastAsia="Times New Roman" w:hAnsi="Times New Roman" w:cs="Times New Roman"/>
          <w:bCs/>
          <w:i/>
          <w:iCs/>
          <w:color w:val="000000"/>
          <w:szCs w:val="24"/>
          <w:lang w:eastAsia="hr-HR"/>
        </w:rPr>
      </w:pPr>
      <w:r>
        <w:rPr>
          <w:rFonts w:ascii="Times New Roman" w:eastAsia="Times New Roman" w:hAnsi="Times New Roman" w:cs="Times New Roman"/>
          <w:bCs/>
          <w:i/>
          <w:iCs/>
          <w:color w:val="000000"/>
          <w:szCs w:val="24"/>
          <w:lang w:eastAsia="hr-HR"/>
        </w:rPr>
        <w:t>''</w:t>
      </w:r>
      <w:r w:rsidRPr="00DE30DD">
        <w:rPr>
          <w:rFonts w:ascii="Times New Roman" w:eastAsia="Times New Roman" w:hAnsi="Times New Roman" w:cs="Times New Roman"/>
          <w:bCs/>
          <w:i/>
          <w:iCs/>
          <w:color w:val="000000"/>
          <w:szCs w:val="24"/>
          <w:lang w:eastAsia="hr-HR"/>
        </w:rPr>
        <w:t xml:space="preserve">Odstrijeljena i na drugi način stečena divljač smije se pomicati s mjesta </w:t>
      </w:r>
      <w:proofErr w:type="spellStart"/>
      <w:r w:rsidRPr="00DE30DD">
        <w:rPr>
          <w:rFonts w:ascii="Times New Roman" w:eastAsia="Times New Roman" w:hAnsi="Times New Roman" w:cs="Times New Roman"/>
          <w:bCs/>
          <w:i/>
          <w:iCs/>
          <w:color w:val="000000"/>
          <w:szCs w:val="24"/>
          <w:lang w:eastAsia="hr-HR"/>
        </w:rPr>
        <w:t>izlučenja</w:t>
      </w:r>
      <w:proofErr w:type="spellEnd"/>
      <w:r w:rsidRPr="00DE30DD">
        <w:rPr>
          <w:rFonts w:ascii="Times New Roman" w:eastAsia="Times New Roman" w:hAnsi="Times New Roman" w:cs="Times New Roman"/>
          <w:bCs/>
          <w:i/>
          <w:iCs/>
          <w:color w:val="000000"/>
          <w:szCs w:val="24"/>
          <w:lang w:eastAsia="hr-HR"/>
        </w:rPr>
        <w:t xml:space="preserve"> odnosno prenositi ili prevoziti tijekom trajanja lova do završetka lova samo uz potvrdu o porijeklu divljači u papirnatom ili elektronskom obliku i ako je označena odgovarajućom oznakom u skladu s odredbama pravilnika iz stavka (4) ovoga članka.</w:t>
      </w:r>
    </w:p>
    <w:p w14:paraId="733BCFE0" w14:textId="77777777" w:rsidR="009A57F7" w:rsidRDefault="009A57F7" w:rsidP="00DE30DD">
      <w:pPr>
        <w:spacing w:after="0" w:line="240" w:lineRule="auto"/>
        <w:jc w:val="both"/>
        <w:textAlignment w:val="baseline"/>
        <w:rPr>
          <w:rFonts w:ascii="Times New Roman" w:eastAsia="Times New Roman" w:hAnsi="Times New Roman" w:cs="Times New Roman"/>
          <w:bCs/>
          <w:i/>
          <w:iCs/>
          <w:color w:val="000000"/>
          <w:szCs w:val="24"/>
          <w:lang w:eastAsia="hr-HR"/>
        </w:rPr>
      </w:pPr>
    </w:p>
    <w:p w14:paraId="7FD0D7ED" w14:textId="1641BEA7" w:rsidR="009A57F7" w:rsidRPr="00DE30DD" w:rsidRDefault="009A57F7" w:rsidP="00DE30DD">
      <w:pPr>
        <w:spacing w:after="0" w:line="240" w:lineRule="auto"/>
        <w:jc w:val="both"/>
        <w:textAlignment w:val="baseline"/>
        <w:rPr>
          <w:rFonts w:ascii="Times New Roman" w:eastAsia="Times New Roman" w:hAnsi="Times New Roman" w:cs="Times New Roman"/>
          <w:bCs/>
          <w:i/>
          <w:iCs/>
          <w:color w:val="000000"/>
          <w:szCs w:val="24"/>
          <w:lang w:eastAsia="hr-HR"/>
        </w:rPr>
      </w:pPr>
      <w:r>
        <w:rPr>
          <w:rFonts w:ascii="Times New Roman" w:eastAsia="Times New Roman" w:hAnsi="Times New Roman" w:cs="Times New Roman"/>
          <w:bCs/>
          <w:i/>
          <w:iCs/>
          <w:color w:val="000000"/>
          <w:szCs w:val="24"/>
          <w:lang w:eastAsia="hr-HR"/>
        </w:rPr>
        <w:t xml:space="preserve">U istom članku stavak (5) se briše. </w:t>
      </w:r>
    </w:p>
    <w:p w14:paraId="76F797F6" w14:textId="3EF1FBC0" w:rsidR="009A57F7" w:rsidRDefault="009A57F7" w:rsidP="009A57F7">
      <w:pPr>
        <w:spacing w:after="0" w:line="240" w:lineRule="auto"/>
        <w:jc w:val="center"/>
        <w:textAlignment w:val="baseline"/>
        <w:rPr>
          <w:rFonts w:ascii="Times New Roman" w:eastAsia="Times New Roman" w:hAnsi="Times New Roman" w:cs="Times New Roman"/>
          <w:b/>
          <w:color w:val="000000"/>
          <w:szCs w:val="24"/>
          <w:lang w:eastAsia="hr-HR"/>
        </w:rPr>
      </w:pPr>
      <w:r>
        <w:rPr>
          <w:rFonts w:ascii="Times New Roman" w:eastAsia="Times New Roman" w:hAnsi="Times New Roman" w:cs="Times New Roman"/>
          <w:b/>
          <w:color w:val="000000"/>
          <w:szCs w:val="24"/>
          <w:lang w:eastAsia="hr-HR"/>
        </w:rPr>
        <w:t>Članak 1</w:t>
      </w:r>
      <w:r w:rsidR="00B071A3">
        <w:rPr>
          <w:rFonts w:ascii="Times New Roman" w:eastAsia="Times New Roman" w:hAnsi="Times New Roman" w:cs="Times New Roman"/>
          <w:b/>
          <w:color w:val="000000"/>
          <w:szCs w:val="24"/>
          <w:lang w:eastAsia="hr-HR"/>
        </w:rPr>
        <w:t>3</w:t>
      </w:r>
      <w:r>
        <w:rPr>
          <w:rFonts w:ascii="Times New Roman" w:eastAsia="Times New Roman" w:hAnsi="Times New Roman" w:cs="Times New Roman"/>
          <w:b/>
          <w:color w:val="000000"/>
          <w:szCs w:val="24"/>
          <w:lang w:eastAsia="hr-HR"/>
        </w:rPr>
        <w:t>.</w:t>
      </w:r>
    </w:p>
    <w:p w14:paraId="7EF27F79" w14:textId="77777777" w:rsidR="00B071A3" w:rsidRDefault="00B071A3" w:rsidP="003A7AA9">
      <w:pPr>
        <w:spacing w:after="0" w:line="240" w:lineRule="auto"/>
        <w:jc w:val="both"/>
        <w:textAlignment w:val="baseline"/>
        <w:rPr>
          <w:rFonts w:ascii="Times New Roman" w:eastAsia="Times New Roman" w:hAnsi="Times New Roman" w:cs="Times New Roman"/>
          <w:bCs/>
          <w:color w:val="000000"/>
          <w:szCs w:val="24"/>
          <w:lang w:eastAsia="hr-HR"/>
        </w:rPr>
      </w:pPr>
    </w:p>
    <w:p w14:paraId="3407B4EF" w14:textId="4F2EDF29" w:rsidR="00B071A3" w:rsidRDefault="00B071A3" w:rsidP="00B071A3">
      <w:pPr>
        <w:spacing w:after="0" w:line="240" w:lineRule="auto"/>
        <w:jc w:val="both"/>
        <w:textAlignment w:val="baseline"/>
        <w:rPr>
          <w:rFonts w:ascii="Times New Roman" w:eastAsia="Times New Roman" w:hAnsi="Times New Roman" w:cs="Times New Roman"/>
          <w:bCs/>
          <w:color w:val="000000"/>
          <w:szCs w:val="24"/>
          <w:lang w:eastAsia="hr-HR"/>
        </w:rPr>
      </w:pPr>
      <w:r w:rsidRPr="003A7AA9">
        <w:rPr>
          <w:rFonts w:ascii="Times New Roman" w:eastAsia="Times New Roman" w:hAnsi="Times New Roman" w:cs="Times New Roman"/>
          <w:bCs/>
          <w:color w:val="000000"/>
          <w:szCs w:val="24"/>
          <w:lang w:eastAsia="hr-HR"/>
        </w:rPr>
        <w:t>U članku 91. stavk</w:t>
      </w:r>
      <w:r>
        <w:rPr>
          <w:rFonts w:ascii="Times New Roman" w:eastAsia="Times New Roman" w:hAnsi="Times New Roman" w:cs="Times New Roman"/>
          <w:bCs/>
          <w:color w:val="000000"/>
          <w:szCs w:val="24"/>
          <w:lang w:eastAsia="hr-HR"/>
        </w:rPr>
        <w:t>u</w:t>
      </w:r>
      <w:r w:rsidRPr="003A7AA9">
        <w:rPr>
          <w:rFonts w:ascii="Times New Roman" w:eastAsia="Times New Roman" w:hAnsi="Times New Roman" w:cs="Times New Roman"/>
          <w:bCs/>
          <w:color w:val="000000"/>
          <w:szCs w:val="24"/>
          <w:lang w:eastAsia="hr-HR"/>
        </w:rPr>
        <w:t xml:space="preserve"> (</w:t>
      </w:r>
      <w:r>
        <w:rPr>
          <w:rFonts w:ascii="Times New Roman" w:eastAsia="Times New Roman" w:hAnsi="Times New Roman" w:cs="Times New Roman"/>
          <w:bCs/>
          <w:color w:val="000000"/>
          <w:szCs w:val="24"/>
          <w:lang w:eastAsia="hr-HR"/>
        </w:rPr>
        <w:t>1</w:t>
      </w:r>
      <w:r w:rsidRPr="003A7AA9">
        <w:rPr>
          <w:rFonts w:ascii="Times New Roman" w:eastAsia="Times New Roman" w:hAnsi="Times New Roman" w:cs="Times New Roman"/>
          <w:bCs/>
          <w:color w:val="000000"/>
          <w:szCs w:val="24"/>
          <w:lang w:eastAsia="hr-HR"/>
        </w:rPr>
        <w:t xml:space="preserve">) </w:t>
      </w:r>
      <w:r>
        <w:rPr>
          <w:rFonts w:ascii="Times New Roman" w:eastAsia="Times New Roman" w:hAnsi="Times New Roman" w:cs="Times New Roman"/>
          <w:bCs/>
          <w:color w:val="000000"/>
          <w:szCs w:val="24"/>
          <w:lang w:eastAsia="hr-HR"/>
        </w:rPr>
        <w:t>iza točke 26.) dodaj</w:t>
      </w:r>
      <w:r w:rsidR="00BF5CCE">
        <w:rPr>
          <w:rFonts w:ascii="Times New Roman" w:eastAsia="Times New Roman" w:hAnsi="Times New Roman" w:cs="Times New Roman"/>
          <w:bCs/>
          <w:color w:val="000000"/>
          <w:szCs w:val="24"/>
          <w:lang w:eastAsia="hr-HR"/>
        </w:rPr>
        <w:t>u</w:t>
      </w:r>
      <w:r>
        <w:rPr>
          <w:rFonts w:ascii="Times New Roman" w:eastAsia="Times New Roman" w:hAnsi="Times New Roman" w:cs="Times New Roman"/>
          <w:bCs/>
          <w:color w:val="000000"/>
          <w:szCs w:val="24"/>
          <w:lang w:eastAsia="hr-HR"/>
        </w:rPr>
        <w:t xml:space="preserve"> se točk</w:t>
      </w:r>
      <w:r w:rsidR="00BF5CCE">
        <w:rPr>
          <w:rFonts w:ascii="Times New Roman" w:eastAsia="Times New Roman" w:hAnsi="Times New Roman" w:cs="Times New Roman"/>
          <w:bCs/>
          <w:color w:val="000000"/>
          <w:szCs w:val="24"/>
          <w:lang w:eastAsia="hr-HR"/>
        </w:rPr>
        <w:t>e</w:t>
      </w:r>
      <w:r>
        <w:rPr>
          <w:rFonts w:ascii="Times New Roman" w:eastAsia="Times New Roman" w:hAnsi="Times New Roman" w:cs="Times New Roman"/>
          <w:bCs/>
          <w:color w:val="000000"/>
          <w:szCs w:val="24"/>
          <w:lang w:eastAsia="hr-HR"/>
        </w:rPr>
        <w:t xml:space="preserve"> 26a.)</w:t>
      </w:r>
      <w:r w:rsidR="00BF5CCE">
        <w:rPr>
          <w:rFonts w:ascii="Times New Roman" w:eastAsia="Times New Roman" w:hAnsi="Times New Roman" w:cs="Times New Roman"/>
          <w:bCs/>
          <w:color w:val="000000"/>
          <w:szCs w:val="24"/>
          <w:lang w:eastAsia="hr-HR"/>
        </w:rPr>
        <w:t xml:space="preserve"> i 26b.)</w:t>
      </w:r>
      <w:r>
        <w:rPr>
          <w:rFonts w:ascii="Times New Roman" w:eastAsia="Times New Roman" w:hAnsi="Times New Roman" w:cs="Times New Roman"/>
          <w:bCs/>
          <w:color w:val="000000"/>
          <w:szCs w:val="24"/>
          <w:lang w:eastAsia="hr-HR"/>
        </w:rPr>
        <w:t xml:space="preserve"> koj</w:t>
      </w:r>
      <w:r w:rsidR="00BF5CCE">
        <w:rPr>
          <w:rFonts w:ascii="Times New Roman" w:eastAsia="Times New Roman" w:hAnsi="Times New Roman" w:cs="Times New Roman"/>
          <w:bCs/>
          <w:color w:val="000000"/>
          <w:szCs w:val="24"/>
          <w:lang w:eastAsia="hr-HR"/>
        </w:rPr>
        <w:t>e</w:t>
      </w:r>
      <w:r>
        <w:rPr>
          <w:rFonts w:ascii="Times New Roman" w:eastAsia="Times New Roman" w:hAnsi="Times New Roman" w:cs="Times New Roman"/>
          <w:bCs/>
          <w:color w:val="000000"/>
          <w:szCs w:val="24"/>
          <w:lang w:eastAsia="hr-HR"/>
        </w:rPr>
        <w:t xml:space="preserve"> glas</w:t>
      </w:r>
      <w:r w:rsidR="00BF5CCE">
        <w:rPr>
          <w:rFonts w:ascii="Times New Roman" w:eastAsia="Times New Roman" w:hAnsi="Times New Roman" w:cs="Times New Roman"/>
          <w:bCs/>
          <w:color w:val="000000"/>
          <w:szCs w:val="24"/>
          <w:lang w:eastAsia="hr-HR"/>
        </w:rPr>
        <w:t>e</w:t>
      </w:r>
      <w:r w:rsidRPr="003A7AA9">
        <w:rPr>
          <w:rFonts w:ascii="Times New Roman" w:eastAsia="Times New Roman" w:hAnsi="Times New Roman" w:cs="Times New Roman"/>
          <w:bCs/>
          <w:color w:val="000000"/>
          <w:szCs w:val="24"/>
          <w:lang w:eastAsia="hr-HR"/>
        </w:rPr>
        <w:t xml:space="preserve">: </w:t>
      </w:r>
    </w:p>
    <w:p w14:paraId="6CF5FD6A" w14:textId="77777777" w:rsidR="00B071A3" w:rsidRDefault="00B071A3" w:rsidP="003A7AA9">
      <w:pPr>
        <w:spacing w:after="0" w:line="240" w:lineRule="auto"/>
        <w:jc w:val="both"/>
        <w:textAlignment w:val="baseline"/>
        <w:rPr>
          <w:rFonts w:ascii="Times New Roman" w:eastAsia="Times New Roman" w:hAnsi="Times New Roman" w:cs="Times New Roman"/>
          <w:bCs/>
          <w:color w:val="000000"/>
          <w:szCs w:val="24"/>
          <w:lang w:eastAsia="hr-HR"/>
        </w:rPr>
      </w:pPr>
    </w:p>
    <w:p w14:paraId="06892AD2" w14:textId="4832354C" w:rsidR="00B071A3" w:rsidRDefault="00B071A3" w:rsidP="003A7AA9">
      <w:pPr>
        <w:spacing w:after="0" w:line="240" w:lineRule="auto"/>
        <w:jc w:val="both"/>
        <w:textAlignment w:val="baseline"/>
        <w:rPr>
          <w:rFonts w:ascii="Times New Roman" w:eastAsia="Times New Roman" w:hAnsi="Times New Roman" w:cs="Times New Roman"/>
          <w:bCs/>
          <w:i/>
          <w:iCs/>
          <w:color w:val="000000"/>
          <w:szCs w:val="24"/>
          <w:lang w:eastAsia="hr-HR"/>
        </w:rPr>
      </w:pPr>
      <w:r w:rsidRPr="00B071A3">
        <w:rPr>
          <w:rFonts w:ascii="Times New Roman" w:eastAsia="Times New Roman" w:hAnsi="Times New Roman" w:cs="Times New Roman"/>
          <w:bCs/>
          <w:i/>
          <w:iCs/>
          <w:color w:val="000000"/>
          <w:szCs w:val="24"/>
          <w:lang w:eastAsia="hr-HR"/>
        </w:rPr>
        <w:t>''26a) koja postavi uređaje za video nadzor suprotno odredbama članka 48a. ovog zakona,''</w:t>
      </w:r>
    </w:p>
    <w:p w14:paraId="084F5D0D" w14:textId="27B31FE2" w:rsidR="00BF5CCE" w:rsidRPr="00B071A3" w:rsidRDefault="00BF5CCE" w:rsidP="003A7AA9">
      <w:pPr>
        <w:spacing w:after="0" w:line="240" w:lineRule="auto"/>
        <w:jc w:val="both"/>
        <w:textAlignment w:val="baseline"/>
        <w:rPr>
          <w:rFonts w:ascii="Times New Roman" w:eastAsia="Times New Roman" w:hAnsi="Times New Roman" w:cs="Times New Roman"/>
          <w:bCs/>
          <w:i/>
          <w:iCs/>
          <w:color w:val="000000"/>
          <w:szCs w:val="24"/>
          <w:lang w:eastAsia="hr-HR"/>
        </w:rPr>
      </w:pPr>
      <w:r>
        <w:rPr>
          <w:rFonts w:ascii="Times New Roman" w:eastAsia="Times New Roman" w:hAnsi="Times New Roman" w:cs="Times New Roman"/>
          <w:bCs/>
          <w:i/>
          <w:iCs/>
          <w:color w:val="000000"/>
          <w:szCs w:val="24"/>
          <w:lang w:eastAsia="hr-HR"/>
        </w:rPr>
        <w:lastRenderedPageBreak/>
        <w:t>26b)</w:t>
      </w:r>
      <w:r w:rsidRPr="00BF5CCE">
        <w:t xml:space="preserve"> </w:t>
      </w:r>
      <w:r w:rsidRPr="00BF5CCE">
        <w:rPr>
          <w:rFonts w:ascii="Times New Roman" w:eastAsia="Times New Roman" w:hAnsi="Times New Roman" w:cs="Times New Roman"/>
          <w:bCs/>
          <w:i/>
          <w:iCs/>
          <w:color w:val="000000"/>
          <w:szCs w:val="24"/>
          <w:lang w:eastAsia="hr-HR"/>
        </w:rPr>
        <w:t xml:space="preserve">koja izgradi ili koristi lovnotehnički ili lovnogospodarski objekt protivno odredbama </w:t>
      </w:r>
      <w:r w:rsidR="0063501C" w:rsidRPr="0063501C">
        <w:rPr>
          <w:rFonts w:ascii="Times New Roman" w:eastAsia="Times New Roman" w:hAnsi="Times New Roman" w:cs="Times New Roman"/>
          <w:bCs/>
          <w:i/>
          <w:iCs/>
          <w:color w:val="000000"/>
          <w:szCs w:val="24"/>
          <w:lang w:eastAsia="hr-HR"/>
        </w:rPr>
        <w:t>članka 48</w:t>
      </w:r>
      <w:r w:rsidR="0063501C">
        <w:rPr>
          <w:rFonts w:ascii="Times New Roman" w:eastAsia="Times New Roman" w:hAnsi="Times New Roman" w:cs="Times New Roman"/>
          <w:bCs/>
          <w:i/>
          <w:iCs/>
          <w:color w:val="000000"/>
          <w:szCs w:val="24"/>
          <w:lang w:eastAsia="hr-HR"/>
        </w:rPr>
        <w:t>b</w:t>
      </w:r>
      <w:r w:rsidR="0063501C" w:rsidRPr="0063501C">
        <w:rPr>
          <w:rFonts w:ascii="Times New Roman" w:eastAsia="Times New Roman" w:hAnsi="Times New Roman" w:cs="Times New Roman"/>
          <w:bCs/>
          <w:i/>
          <w:iCs/>
          <w:color w:val="000000"/>
          <w:szCs w:val="24"/>
          <w:lang w:eastAsia="hr-HR"/>
        </w:rPr>
        <w:t>. ovog zakona</w:t>
      </w:r>
      <w:r w:rsidR="0063501C">
        <w:rPr>
          <w:rFonts w:ascii="Times New Roman" w:eastAsia="Times New Roman" w:hAnsi="Times New Roman" w:cs="Times New Roman"/>
          <w:bCs/>
          <w:i/>
          <w:iCs/>
          <w:color w:val="000000"/>
          <w:szCs w:val="24"/>
          <w:lang w:eastAsia="hr-HR"/>
        </w:rPr>
        <w:t>''</w:t>
      </w:r>
    </w:p>
    <w:p w14:paraId="0B0BF203" w14:textId="77777777" w:rsidR="00B071A3" w:rsidRDefault="00B071A3" w:rsidP="003A7AA9">
      <w:pPr>
        <w:spacing w:after="0" w:line="240" w:lineRule="auto"/>
        <w:jc w:val="both"/>
        <w:textAlignment w:val="baseline"/>
        <w:rPr>
          <w:rFonts w:ascii="Times New Roman" w:eastAsia="Times New Roman" w:hAnsi="Times New Roman" w:cs="Times New Roman"/>
          <w:bCs/>
          <w:color w:val="000000"/>
          <w:szCs w:val="24"/>
          <w:lang w:eastAsia="hr-HR"/>
        </w:rPr>
      </w:pPr>
    </w:p>
    <w:p w14:paraId="0AA9ADB8" w14:textId="1F8DA55B" w:rsidR="003A7AA9" w:rsidRDefault="003A7AA9" w:rsidP="003A7AA9">
      <w:pPr>
        <w:spacing w:after="0" w:line="240" w:lineRule="auto"/>
        <w:jc w:val="both"/>
        <w:textAlignment w:val="baseline"/>
        <w:rPr>
          <w:rFonts w:ascii="Times New Roman" w:eastAsia="Times New Roman" w:hAnsi="Times New Roman" w:cs="Times New Roman"/>
          <w:bCs/>
          <w:color w:val="000000"/>
          <w:szCs w:val="24"/>
          <w:lang w:eastAsia="hr-HR"/>
        </w:rPr>
      </w:pPr>
      <w:r w:rsidRPr="003A7AA9">
        <w:rPr>
          <w:rFonts w:ascii="Times New Roman" w:eastAsia="Times New Roman" w:hAnsi="Times New Roman" w:cs="Times New Roman"/>
          <w:bCs/>
          <w:color w:val="000000"/>
          <w:szCs w:val="24"/>
          <w:lang w:eastAsia="hr-HR"/>
        </w:rPr>
        <w:t xml:space="preserve">U </w:t>
      </w:r>
      <w:r w:rsidR="00B071A3">
        <w:rPr>
          <w:rFonts w:ascii="Times New Roman" w:eastAsia="Times New Roman" w:hAnsi="Times New Roman" w:cs="Times New Roman"/>
          <w:bCs/>
          <w:color w:val="000000"/>
          <w:szCs w:val="24"/>
          <w:lang w:eastAsia="hr-HR"/>
        </w:rPr>
        <w:t xml:space="preserve">istom članku </w:t>
      </w:r>
      <w:r w:rsidRPr="003A7AA9">
        <w:rPr>
          <w:rFonts w:ascii="Times New Roman" w:eastAsia="Times New Roman" w:hAnsi="Times New Roman" w:cs="Times New Roman"/>
          <w:bCs/>
          <w:color w:val="000000"/>
          <w:szCs w:val="24"/>
          <w:lang w:eastAsia="hr-HR"/>
        </w:rPr>
        <w:t xml:space="preserve">stavak (2) se mijenja i glasi: </w:t>
      </w:r>
    </w:p>
    <w:p w14:paraId="4CC03374" w14:textId="7132F4DE" w:rsidR="003A7AA9" w:rsidRPr="003A7AA9" w:rsidRDefault="003A7AA9" w:rsidP="003A7AA9">
      <w:pPr>
        <w:spacing w:after="0" w:line="240" w:lineRule="auto"/>
        <w:jc w:val="both"/>
        <w:textAlignment w:val="baseline"/>
        <w:rPr>
          <w:rFonts w:ascii="Times New Roman" w:eastAsia="Times New Roman" w:hAnsi="Times New Roman" w:cs="Times New Roman"/>
          <w:bCs/>
          <w:i/>
          <w:iCs/>
          <w:color w:val="000000"/>
          <w:szCs w:val="24"/>
          <w:lang w:eastAsia="hr-HR"/>
        </w:rPr>
      </w:pPr>
      <w:r w:rsidRPr="003A7AA9">
        <w:rPr>
          <w:rFonts w:ascii="Times New Roman" w:eastAsia="Times New Roman" w:hAnsi="Times New Roman" w:cs="Times New Roman"/>
          <w:bCs/>
          <w:i/>
          <w:iCs/>
          <w:color w:val="000000"/>
          <w:szCs w:val="24"/>
          <w:lang w:eastAsia="hr-HR"/>
        </w:rPr>
        <w:t>''(2) Za prekr</w:t>
      </w:r>
      <w:r w:rsidRPr="003A7AA9">
        <w:rPr>
          <w:rFonts w:ascii="Times New Roman" w:eastAsia="Times New Roman" w:hAnsi="Times New Roman" w:cs="Times New Roman" w:hint="eastAsia"/>
          <w:bCs/>
          <w:i/>
          <w:iCs/>
          <w:color w:val="000000"/>
          <w:szCs w:val="24"/>
          <w:lang w:eastAsia="hr-HR"/>
        </w:rPr>
        <w:t>š</w:t>
      </w:r>
      <w:r w:rsidRPr="003A7AA9">
        <w:rPr>
          <w:rFonts w:ascii="Times New Roman" w:eastAsia="Times New Roman" w:hAnsi="Times New Roman" w:cs="Times New Roman"/>
          <w:bCs/>
          <w:i/>
          <w:iCs/>
          <w:color w:val="000000"/>
          <w:szCs w:val="24"/>
          <w:lang w:eastAsia="hr-HR"/>
        </w:rPr>
        <w:t xml:space="preserve">aj iz stavka (1) ovog </w:t>
      </w:r>
      <w:r w:rsidRPr="003A7AA9">
        <w:rPr>
          <w:rFonts w:ascii="Times New Roman" w:eastAsia="Times New Roman" w:hAnsi="Times New Roman" w:cs="Times New Roman" w:hint="eastAsia"/>
          <w:bCs/>
          <w:i/>
          <w:iCs/>
          <w:color w:val="000000"/>
          <w:szCs w:val="24"/>
          <w:lang w:eastAsia="hr-HR"/>
        </w:rPr>
        <w:t>č</w:t>
      </w:r>
      <w:r w:rsidRPr="003A7AA9">
        <w:rPr>
          <w:rFonts w:ascii="Times New Roman" w:eastAsia="Times New Roman" w:hAnsi="Times New Roman" w:cs="Times New Roman"/>
          <w:bCs/>
          <w:i/>
          <w:iCs/>
          <w:color w:val="000000"/>
          <w:szCs w:val="24"/>
          <w:lang w:eastAsia="hr-HR"/>
        </w:rPr>
        <w:t xml:space="preserve">lanka kaznit </w:t>
      </w:r>
      <w:r w:rsidRPr="003A7AA9">
        <w:rPr>
          <w:rFonts w:ascii="Times New Roman" w:eastAsia="Times New Roman" w:hAnsi="Times New Roman" w:cs="Times New Roman" w:hint="eastAsia"/>
          <w:bCs/>
          <w:i/>
          <w:iCs/>
          <w:color w:val="000000"/>
          <w:szCs w:val="24"/>
          <w:lang w:eastAsia="hr-HR"/>
        </w:rPr>
        <w:t>ć</w:t>
      </w:r>
      <w:r w:rsidRPr="003A7AA9">
        <w:rPr>
          <w:rFonts w:ascii="Times New Roman" w:eastAsia="Times New Roman" w:hAnsi="Times New Roman" w:cs="Times New Roman"/>
          <w:bCs/>
          <w:i/>
          <w:iCs/>
          <w:color w:val="000000"/>
          <w:szCs w:val="24"/>
          <w:lang w:eastAsia="hr-HR"/>
        </w:rPr>
        <w:t>e se nov</w:t>
      </w:r>
      <w:r w:rsidRPr="003A7AA9">
        <w:rPr>
          <w:rFonts w:ascii="Times New Roman" w:eastAsia="Times New Roman" w:hAnsi="Times New Roman" w:cs="Times New Roman" w:hint="eastAsia"/>
          <w:bCs/>
          <w:i/>
          <w:iCs/>
          <w:color w:val="000000"/>
          <w:szCs w:val="24"/>
          <w:lang w:eastAsia="hr-HR"/>
        </w:rPr>
        <w:t>č</w:t>
      </w:r>
      <w:r w:rsidRPr="003A7AA9">
        <w:rPr>
          <w:rFonts w:ascii="Times New Roman" w:eastAsia="Times New Roman" w:hAnsi="Times New Roman" w:cs="Times New Roman"/>
          <w:bCs/>
          <w:i/>
          <w:iCs/>
          <w:color w:val="000000"/>
          <w:szCs w:val="24"/>
          <w:lang w:eastAsia="hr-HR"/>
        </w:rPr>
        <w:t>anom kaznom u iznosu od 1.000 KM do</w:t>
      </w:r>
    </w:p>
    <w:p w14:paraId="6B9A307E" w14:textId="646AAE35" w:rsidR="00DE30DD" w:rsidRPr="003A7AA9" w:rsidRDefault="003A7AA9" w:rsidP="003A7AA9">
      <w:pPr>
        <w:spacing w:after="0" w:line="240" w:lineRule="auto"/>
        <w:jc w:val="both"/>
        <w:textAlignment w:val="baseline"/>
        <w:rPr>
          <w:rFonts w:ascii="Times New Roman" w:eastAsia="Times New Roman" w:hAnsi="Times New Roman" w:cs="Times New Roman"/>
          <w:bCs/>
          <w:i/>
          <w:iCs/>
          <w:color w:val="000000"/>
          <w:szCs w:val="24"/>
          <w:lang w:eastAsia="hr-HR"/>
        </w:rPr>
      </w:pPr>
      <w:r w:rsidRPr="003A7AA9">
        <w:rPr>
          <w:rFonts w:ascii="Times New Roman" w:eastAsia="Times New Roman" w:hAnsi="Times New Roman" w:cs="Times New Roman"/>
          <w:bCs/>
          <w:i/>
          <w:iCs/>
          <w:color w:val="000000"/>
          <w:szCs w:val="24"/>
          <w:lang w:eastAsia="hr-HR"/>
        </w:rPr>
        <w:t>3.000 KM odgovorna osoba u pravnoj osobi''</w:t>
      </w:r>
    </w:p>
    <w:p w14:paraId="234746F8" w14:textId="77777777" w:rsidR="003A7AA9" w:rsidRDefault="003A7AA9" w:rsidP="00E67320">
      <w:pPr>
        <w:spacing w:after="0" w:line="240" w:lineRule="auto"/>
        <w:jc w:val="center"/>
        <w:textAlignment w:val="baseline"/>
        <w:rPr>
          <w:rFonts w:ascii="Times New Roman" w:eastAsia="Times New Roman" w:hAnsi="Times New Roman" w:cs="Times New Roman"/>
          <w:b/>
          <w:color w:val="000000"/>
          <w:szCs w:val="24"/>
          <w:lang w:eastAsia="hr-HR"/>
        </w:rPr>
      </w:pPr>
    </w:p>
    <w:p w14:paraId="08C201E9" w14:textId="77777777" w:rsidR="00B071A3" w:rsidRDefault="00B071A3" w:rsidP="00A87305">
      <w:pPr>
        <w:spacing w:after="0" w:line="240" w:lineRule="auto"/>
        <w:jc w:val="center"/>
        <w:textAlignment w:val="baseline"/>
        <w:rPr>
          <w:rFonts w:ascii="Times New Roman" w:eastAsia="Times New Roman" w:hAnsi="Times New Roman" w:cs="Times New Roman"/>
          <w:b/>
          <w:color w:val="000000"/>
          <w:szCs w:val="24"/>
          <w:lang w:eastAsia="hr-HR"/>
        </w:rPr>
      </w:pPr>
    </w:p>
    <w:p w14:paraId="2EF37AA6" w14:textId="070068DE" w:rsidR="00B071A3" w:rsidRDefault="00B071A3" w:rsidP="00B071A3">
      <w:pPr>
        <w:spacing w:after="0" w:line="240" w:lineRule="auto"/>
        <w:jc w:val="both"/>
        <w:textAlignment w:val="baseline"/>
        <w:rPr>
          <w:rFonts w:ascii="Times New Roman" w:eastAsia="Times New Roman" w:hAnsi="Times New Roman" w:cs="Times New Roman"/>
          <w:bCs/>
          <w:color w:val="000000"/>
          <w:szCs w:val="24"/>
          <w:lang w:eastAsia="hr-HR"/>
        </w:rPr>
      </w:pPr>
      <w:r w:rsidRPr="003A7AA9">
        <w:rPr>
          <w:rFonts w:ascii="Times New Roman" w:eastAsia="Times New Roman" w:hAnsi="Times New Roman" w:cs="Times New Roman"/>
          <w:bCs/>
          <w:color w:val="000000"/>
          <w:szCs w:val="24"/>
          <w:lang w:eastAsia="hr-HR"/>
        </w:rPr>
        <w:t>U članku 9</w:t>
      </w:r>
      <w:r>
        <w:rPr>
          <w:rFonts w:ascii="Times New Roman" w:eastAsia="Times New Roman" w:hAnsi="Times New Roman" w:cs="Times New Roman"/>
          <w:bCs/>
          <w:color w:val="000000"/>
          <w:szCs w:val="24"/>
          <w:lang w:eastAsia="hr-HR"/>
        </w:rPr>
        <w:t>2</w:t>
      </w:r>
      <w:r w:rsidRPr="003A7AA9">
        <w:rPr>
          <w:rFonts w:ascii="Times New Roman" w:eastAsia="Times New Roman" w:hAnsi="Times New Roman" w:cs="Times New Roman"/>
          <w:bCs/>
          <w:color w:val="000000"/>
          <w:szCs w:val="24"/>
          <w:lang w:eastAsia="hr-HR"/>
        </w:rPr>
        <w:t>. stavk</w:t>
      </w:r>
      <w:r>
        <w:rPr>
          <w:rFonts w:ascii="Times New Roman" w:eastAsia="Times New Roman" w:hAnsi="Times New Roman" w:cs="Times New Roman"/>
          <w:bCs/>
          <w:color w:val="000000"/>
          <w:szCs w:val="24"/>
          <w:lang w:eastAsia="hr-HR"/>
        </w:rPr>
        <w:t>u</w:t>
      </w:r>
      <w:r w:rsidRPr="003A7AA9">
        <w:rPr>
          <w:rFonts w:ascii="Times New Roman" w:eastAsia="Times New Roman" w:hAnsi="Times New Roman" w:cs="Times New Roman"/>
          <w:bCs/>
          <w:color w:val="000000"/>
          <w:szCs w:val="24"/>
          <w:lang w:eastAsia="hr-HR"/>
        </w:rPr>
        <w:t xml:space="preserve"> (</w:t>
      </w:r>
      <w:r>
        <w:rPr>
          <w:rFonts w:ascii="Times New Roman" w:eastAsia="Times New Roman" w:hAnsi="Times New Roman" w:cs="Times New Roman"/>
          <w:bCs/>
          <w:color w:val="000000"/>
          <w:szCs w:val="24"/>
          <w:lang w:eastAsia="hr-HR"/>
        </w:rPr>
        <w:t>1</w:t>
      </w:r>
      <w:r w:rsidRPr="003A7AA9">
        <w:rPr>
          <w:rFonts w:ascii="Times New Roman" w:eastAsia="Times New Roman" w:hAnsi="Times New Roman" w:cs="Times New Roman"/>
          <w:bCs/>
          <w:color w:val="000000"/>
          <w:szCs w:val="24"/>
          <w:lang w:eastAsia="hr-HR"/>
        </w:rPr>
        <w:t xml:space="preserve">) </w:t>
      </w:r>
      <w:r>
        <w:rPr>
          <w:rFonts w:ascii="Times New Roman" w:eastAsia="Times New Roman" w:hAnsi="Times New Roman" w:cs="Times New Roman"/>
          <w:bCs/>
          <w:color w:val="000000"/>
          <w:szCs w:val="24"/>
          <w:lang w:eastAsia="hr-HR"/>
        </w:rPr>
        <w:t>iza točke 13.) dodaj</w:t>
      </w:r>
      <w:r w:rsidR="0063501C">
        <w:rPr>
          <w:rFonts w:ascii="Times New Roman" w:eastAsia="Times New Roman" w:hAnsi="Times New Roman" w:cs="Times New Roman"/>
          <w:bCs/>
          <w:color w:val="000000"/>
          <w:szCs w:val="24"/>
          <w:lang w:eastAsia="hr-HR"/>
        </w:rPr>
        <w:t>u</w:t>
      </w:r>
      <w:r>
        <w:rPr>
          <w:rFonts w:ascii="Times New Roman" w:eastAsia="Times New Roman" w:hAnsi="Times New Roman" w:cs="Times New Roman"/>
          <w:bCs/>
          <w:color w:val="000000"/>
          <w:szCs w:val="24"/>
          <w:lang w:eastAsia="hr-HR"/>
        </w:rPr>
        <w:t xml:space="preserve"> se točk</w:t>
      </w:r>
      <w:r w:rsidR="0063501C">
        <w:rPr>
          <w:rFonts w:ascii="Times New Roman" w:eastAsia="Times New Roman" w:hAnsi="Times New Roman" w:cs="Times New Roman"/>
          <w:bCs/>
          <w:color w:val="000000"/>
          <w:szCs w:val="24"/>
          <w:lang w:eastAsia="hr-HR"/>
        </w:rPr>
        <w:t>e</w:t>
      </w:r>
      <w:r>
        <w:rPr>
          <w:rFonts w:ascii="Times New Roman" w:eastAsia="Times New Roman" w:hAnsi="Times New Roman" w:cs="Times New Roman"/>
          <w:bCs/>
          <w:color w:val="000000"/>
          <w:szCs w:val="24"/>
          <w:lang w:eastAsia="hr-HR"/>
        </w:rPr>
        <w:t xml:space="preserve"> 13a.)</w:t>
      </w:r>
      <w:r w:rsidR="0063501C">
        <w:rPr>
          <w:rFonts w:ascii="Times New Roman" w:eastAsia="Times New Roman" w:hAnsi="Times New Roman" w:cs="Times New Roman"/>
          <w:bCs/>
          <w:color w:val="000000"/>
          <w:szCs w:val="24"/>
          <w:lang w:eastAsia="hr-HR"/>
        </w:rPr>
        <w:t xml:space="preserve"> i 13b)</w:t>
      </w:r>
      <w:r>
        <w:rPr>
          <w:rFonts w:ascii="Times New Roman" w:eastAsia="Times New Roman" w:hAnsi="Times New Roman" w:cs="Times New Roman"/>
          <w:bCs/>
          <w:color w:val="000000"/>
          <w:szCs w:val="24"/>
          <w:lang w:eastAsia="hr-HR"/>
        </w:rPr>
        <w:t xml:space="preserve"> koj</w:t>
      </w:r>
      <w:r w:rsidR="0063501C">
        <w:rPr>
          <w:rFonts w:ascii="Times New Roman" w:eastAsia="Times New Roman" w:hAnsi="Times New Roman" w:cs="Times New Roman"/>
          <w:bCs/>
          <w:color w:val="000000"/>
          <w:szCs w:val="24"/>
          <w:lang w:eastAsia="hr-HR"/>
        </w:rPr>
        <w:t>e</w:t>
      </w:r>
      <w:r>
        <w:rPr>
          <w:rFonts w:ascii="Times New Roman" w:eastAsia="Times New Roman" w:hAnsi="Times New Roman" w:cs="Times New Roman"/>
          <w:bCs/>
          <w:color w:val="000000"/>
          <w:szCs w:val="24"/>
          <w:lang w:eastAsia="hr-HR"/>
        </w:rPr>
        <w:t xml:space="preserve"> glas</w:t>
      </w:r>
      <w:r w:rsidR="0063501C">
        <w:rPr>
          <w:rFonts w:ascii="Times New Roman" w:eastAsia="Times New Roman" w:hAnsi="Times New Roman" w:cs="Times New Roman"/>
          <w:bCs/>
          <w:color w:val="000000"/>
          <w:szCs w:val="24"/>
          <w:lang w:eastAsia="hr-HR"/>
        </w:rPr>
        <w:t>e</w:t>
      </w:r>
      <w:r w:rsidRPr="003A7AA9">
        <w:rPr>
          <w:rFonts w:ascii="Times New Roman" w:eastAsia="Times New Roman" w:hAnsi="Times New Roman" w:cs="Times New Roman"/>
          <w:bCs/>
          <w:color w:val="000000"/>
          <w:szCs w:val="24"/>
          <w:lang w:eastAsia="hr-HR"/>
        </w:rPr>
        <w:t xml:space="preserve">: </w:t>
      </w:r>
    </w:p>
    <w:p w14:paraId="4DB50D6B" w14:textId="77777777" w:rsidR="00B071A3" w:rsidRDefault="00B071A3" w:rsidP="00B071A3">
      <w:pPr>
        <w:spacing w:after="0" w:line="240" w:lineRule="auto"/>
        <w:jc w:val="both"/>
        <w:textAlignment w:val="baseline"/>
        <w:rPr>
          <w:rFonts w:ascii="Times New Roman" w:eastAsia="Times New Roman" w:hAnsi="Times New Roman" w:cs="Times New Roman"/>
          <w:bCs/>
          <w:color w:val="000000"/>
          <w:szCs w:val="24"/>
          <w:lang w:eastAsia="hr-HR"/>
        </w:rPr>
      </w:pPr>
    </w:p>
    <w:p w14:paraId="35D096EA" w14:textId="68801495" w:rsidR="00B071A3" w:rsidRDefault="00B071A3" w:rsidP="00B071A3">
      <w:pPr>
        <w:spacing w:after="0" w:line="240" w:lineRule="auto"/>
        <w:jc w:val="both"/>
        <w:textAlignment w:val="baseline"/>
        <w:rPr>
          <w:rFonts w:ascii="Times New Roman" w:eastAsia="Times New Roman" w:hAnsi="Times New Roman" w:cs="Times New Roman"/>
          <w:bCs/>
          <w:i/>
          <w:iCs/>
          <w:color w:val="000000"/>
          <w:szCs w:val="24"/>
          <w:lang w:eastAsia="hr-HR"/>
        </w:rPr>
      </w:pPr>
      <w:r w:rsidRPr="00B071A3">
        <w:rPr>
          <w:rFonts w:ascii="Times New Roman" w:eastAsia="Times New Roman" w:hAnsi="Times New Roman" w:cs="Times New Roman"/>
          <w:bCs/>
          <w:i/>
          <w:iCs/>
          <w:color w:val="000000"/>
          <w:szCs w:val="24"/>
          <w:lang w:eastAsia="hr-HR"/>
        </w:rPr>
        <w:t>''</w:t>
      </w:r>
      <w:r>
        <w:rPr>
          <w:rFonts w:ascii="Times New Roman" w:eastAsia="Times New Roman" w:hAnsi="Times New Roman" w:cs="Times New Roman"/>
          <w:bCs/>
          <w:i/>
          <w:iCs/>
          <w:color w:val="000000"/>
          <w:szCs w:val="24"/>
          <w:lang w:eastAsia="hr-HR"/>
        </w:rPr>
        <w:t>13</w:t>
      </w:r>
      <w:r w:rsidRPr="00B071A3">
        <w:rPr>
          <w:rFonts w:ascii="Times New Roman" w:eastAsia="Times New Roman" w:hAnsi="Times New Roman" w:cs="Times New Roman"/>
          <w:bCs/>
          <w:i/>
          <w:iCs/>
          <w:color w:val="000000"/>
          <w:szCs w:val="24"/>
          <w:lang w:eastAsia="hr-HR"/>
        </w:rPr>
        <w:t>a) koja postavi uređaje za video nadzor suprotno odredbama članka 48a. ovog zakona,</w:t>
      </w:r>
    </w:p>
    <w:p w14:paraId="702B3023" w14:textId="77777777" w:rsidR="0063501C" w:rsidRDefault="0063501C" w:rsidP="00B071A3">
      <w:pPr>
        <w:spacing w:after="0" w:line="240" w:lineRule="auto"/>
        <w:jc w:val="both"/>
        <w:textAlignment w:val="baseline"/>
        <w:rPr>
          <w:rFonts w:ascii="Times New Roman" w:eastAsia="Times New Roman" w:hAnsi="Times New Roman" w:cs="Times New Roman"/>
          <w:bCs/>
          <w:i/>
          <w:iCs/>
          <w:color w:val="000000"/>
          <w:szCs w:val="24"/>
          <w:lang w:eastAsia="hr-HR"/>
        </w:rPr>
      </w:pPr>
    </w:p>
    <w:p w14:paraId="340CE203" w14:textId="22DF6B7C" w:rsidR="0063501C" w:rsidRPr="00B071A3" w:rsidRDefault="0063501C" w:rsidP="00B071A3">
      <w:pPr>
        <w:spacing w:after="0" w:line="240" w:lineRule="auto"/>
        <w:jc w:val="both"/>
        <w:textAlignment w:val="baseline"/>
        <w:rPr>
          <w:rFonts w:ascii="Times New Roman" w:eastAsia="Times New Roman" w:hAnsi="Times New Roman" w:cs="Times New Roman"/>
          <w:bCs/>
          <w:i/>
          <w:iCs/>
          <w:color w:val="000000"/>
          <w:szCs w:val="24"/>
          <w:lang w:eastAsia="hr-HR"/>
        </w:rPr>
      </w:pPr>
      <w:r>
        <w:rPr>
          <w:rFonts w:ascii="Times New Roman" w:eastAsia="Times New Roman" w:hAnsi="Times New Roman" w:cs="Times New Roman"/>
          <w:bCs/>
          <w:i/>
          <w:iCs/>
          <w:color w:val="000000"/>
          <w:szCs w:val="24"/>
          <w:lang w:eastAsia="hr-HR"/>
        </w:rPr>
        <w:t>13b</w:t>
      </w:r>
      <w:r w:rsidRPr="0063501C">
        <w:rPr>
          <w:rFonts w:ascii="Times New Roman" w:eastAsia="Times New Roman" w:hAnsi="Times New Roman" w:cs="Times New Roman"/>
          <w:bCs/>
          <w:i/>
          <w:iCs/>
          <w:color w:val="000000"/>
          <w:szCs w:val="24"/>
          <w:lang w:eastAsia="hr-HR"/>
        </w:rPr>
        <w:t>) koja izgradi ili koristi lovnotehnički ili lovnogospodarski objekt protivno odredbama članka 48b. ovog zakona''</w:t>
      </w:r>
    </w:p>
    <w:p w14:paraId="661E2EBA" w14:textId="77777777" w:rsidR="00B071A3" w:rsidRDefault="00B071A3" w:rsidP="00A87305">
      <w:pPr>
        <w:spacing w:after="0" w:line="240" w:lineRule="auto"/>
        <w:jc w:val="center"/>
        <w:textAlignment w:val="baseline"/>
        <w:rPr>
          <w:rFonts w:ascii="Times New Roman" w:eastAsia="Times New Roman" w:hAnsi="Times New Roman" w:cs="Times New Roman"/>
          <w:b/>
          <w:color w:val="000000"/>
          <w:szCs w:val="24"/>
          <w:lang w:eastAsia="hr-HR"/>
        </w:rPr>
      </w:pPr>
    </w:p>
    <w:p w14:paraId="71A485E4" w14:textId="08B451C8" w:rsidR="00A87305" w:rsidRDefault="00A87305" w:rsidP="00A87305">
      <w:pPr>
        <w:spacing w:after="0" w:line="240" w:lineRule="auto"/>
        <w:jc w:val="center"/>
        <w:textAlignment w:val="baseline"/>
        <w:rPr>
          <w:rFonts w:ascii="Times New Roman" w:eastAsia="Times New Roman" w:hAnsi="Times New Roman" w:cs="Times New Roman"/>
          <w:b/>
          <w:color w:val="000000"/>
          <w:szCs w:val="24"/>
          <w:lang w:eastAsia="hr-HR"/>
        </w:rPr>
      </w:pPr>
      <w:r>
        <w:rPr>
          <w:rFonts w:ascii="Times New Roman" w:eastAsia="Times New Roman" w:hAnsi="Times New Roman" w:cs="Times New Roman"/>
          <w:b/>
          <w:color w:val="000000"/>
          <w:szCs w:val="24"/>
          <w:lang w:eastAsia="hr-HR"/>
        </w:rPr>
        <w:t>Članak 1</w:t>
      </w:r>
      <w:r w:rsidR="00B071A3">
        <w:rPr>
          <w:rFonts w:ascii="Times New Roman" w:eastAsia="Times New Roman" w:hAnsi="Times New Roman" w:cs="Times New Roman"/>
          <w:b/>
          <w:color w:val="000000"/>
          <w:szCs w:val="24"/>
          <w:lang w:eastAsia="hr-HR"/>
        </w:rPr>
        <w:t>4</w:t>
      </w:r>
      <w:r>
        <w:rPr>
          <w:rFonts w:ascii="Times New Roman" w:eastAsia="Times New Roman" w:hAnsi="Times New Roman" w:cs="Times New Roman"/>
          <w:b/>
          <w:color w:val="000000"/>
          <w:szCs w:val="24"/>
          <w:lang w:eastAsia="hr-HR"/>
        </w:rPr>
        <w:t>.</w:t>
      </w:r>
    </w:p>
    <w:p w14:paraId="47C52836" w14:textId="77777777" w:rsidR="00A87305" w:rsidRDefault="00A87305" w:rsidP="00A87305">
      <w:pPr>
        <w:spacing w:after="0" w:line="240" w:lineRule="auto"/>
        <w:jc w:val="center"/>
        <w:textAlignment w:val="baseline"/>
        <w:rPr>
          <w:rFonts w:ascii="Times New Roman" w:eastAsia="Times New Roman" w:hAnsi="Times New Roman" w:cs="Times New Roman"/>
          <w:b/>
          <w:color w:val="000000"/>
          <w:szCs w:val="24"/>
          <w:lang w:eastAsia="hr-HR"/>
        </w:rPr>
      </w:pPr>
    </w:p>
    <w:p w14:paraId="75052F03" w14:textId="5C97D4A2" w:rsidR="00A87305" w:rsidRDefault="00A87305" w:rsidP="00A87305">
      <w:pPr>
        <w:spacing w:after="0" w:line="240" w:lineRule="auto"/>
        <w:jc w:val="both"/>
        <w:textAlignment w:val="baseline"/>
        <w:rPr>
          <w:rFonts w:ascii="Times New Roman" w:eastAsia="Times New Roman" w:hAnsi="Times New Roman" w:cs="Times New Roman"/>
          <w:bCs/>
          <w:color w:val="000000"/>
          <w:szCs w:val="24"/>
          <w:lang w:eastAsia="hr-HR"/>
        </w:rPr>
      </w:pPr>
      <w:r w:rsidRPr="00A87305">
        <w:rPr>
          <w:rFonts w:ascii="Times New Roman" w:eastAsia="Times New Roman" w:hAnsi="Times New Roman" w:cs="Times New Roman"/>
          <w:bCs/>
          <w:color w:val="000000"/>
          <w:szCs w:val="24"/>
          <w:lang w:eastAsia="hr-HR"/>
        </w:rPr>
        <w:t xml:space="preserve">Članak 93. mijenja se i glasi: </w:t>
      </w:r>
    </w:p>
    <w:p w14:paraId="5DDFE172" w14:textId="4438687D" w:rsidR="00A87305" w:rsidRPr="00A87305" w:rsidRDefault="00A87305" w:rsidP="00A87305">
      <w:pPr>
        <w:spacing w:after="0" w:line="240" w:lineRule="auto"/>
        <w:jc w:val="center"/>
        <w:textAlignment w:val="baseline"/>
        <w:rPr>
          <w:rFonts w:ascii="Times New Roman" w:eastAsia="Times New Roman" w:hAnsi="Times New Roman" w:cs="Times New Roman"/>
          <w:bCs/>
          <w:i/>
          <w:iCs/>
          <w:color w:val="000000"/>
          <w:szCs w:val="24"/>
          <w:lang w:eastAsia="hr-HR"/>
        </w:rPr>
      </w:pPr>
      <w:r w:rsidRPr="00A87305">
        <w:rPr>
          <w:rFonts w:ascii="Times New Roman" w:eastAsia="Times New Roman" w:hAnsi="Times New Roman" w:cs="Times New Roman"/>
          <w:bCs/>
          <w:i/>
          <w:iCs/>
          <w:color w:val="000000"/>
          <w:szCs w:val="24"/>
          <w:lang w:eastAsia="hr-HR"/>
        </w:rPr>
        <w:t>''Članak 93.</w:t>
      </w:r>
    </w:p>
    <w:p w14:paraId="0D3DB330" w14:textId="49985BC3" w:rsidR="00A87305" w:rsidRPr="00A87305" w:rsidRDefault="00A87305" w:rsidP="00A87305">
      <w:pPr>
        <w:spacing w:after="0" w:line="240" w:lineRule="auto"/>
        <w:jc w:val="both"/>
        <w:textAlignment w:val="baseline"/>
        <w:rPr>
          <w:rFonts w:ascii="Times New Roman" w:eastAsia="Times New Roman" w:hAnsi="Times New Roman" w:cs="Times New Roman"/>
          <w:bCs/>
          <w:i/>
          <w:iCs/>
          <w:color w:val="000000"/>
          <w:szCs w:val="24"/>
          <w:lang w:eastAsia="hr-HR"/>
        </w:rPr>
      </w:pPr>
      <w:r w:rsidRPr="00A87305">
        <w:rPr>
          <w:rFonts w:ascii="Times New Roman" w:eastAsia="Times New Roman" w:hAnsi="Times New Roman" w:cs="Times New Roman"/>
          <w:bCs/>
          <w:i/>
          <w:iCs/>
          <w:color w:val="000000"/>
          <w:szCs w:val="24"/>
          <w:lang w:eastAsia="hr-HR"/>
        </w:rPr>
        <w:t>(1) U postupku za počinjeni prekršaj može se, pored novčane kazne, izreći i zaštitna mjera oduzimanja sredstava koja su upotrijebljena ili bila namijenjena za počinjenje prekršaja.</w:t>
      </w:r>
    </w:p>
    <w:p w14:paraId="645607A0" w14:textId="77777777" w:rsidR="00A87305" w:rsidRPr="00A87305" w:rsidRDefault="00A87305" w:rsidP="00A87305">
      <w:pPr>
        <w:spacing w:after="0" w:line="240" w:lineRule="auto"/>
        <w:jc w:val="both"/>
        <w:textAlignment w:val="baseline"/>
        <w:rPr>
          <w:rFonts w:ascii="Times New Roman" w:eastAsia="Times New Roman" w:hAnsi="Times New Roman" w:cs="Times New Roman"/>
          <w:bCs/>
          <w:i/>
          <w:iCs/>
          <w:color w:val="000000"/>
          <w:szCs w:val="24"/>
          <w:lang w:eastAsia="hr-HR"/>
        </w:rPr>
      </w:pPr>
      <w:r w:rsidRPr="00A87305">
        <w:rPr>
          <w:rFonts w:ascii="Times New Roman" w:eastAsia="Times New Roman" w:hAnsi="Times New Roman" w:cs="Times New Roman"/>
          <w:bCs/>
          <w:i/>
          <w:iCs/>
          <w:color w:val="000000"/>
          <w:szCs w:val="24"/>
          <w:lang w:eastAsia="hr-HR"/>
        </w:rPr>
        <w:t>(2) Osobi koja počini prekršaj može se, uz novčanu kaznu, izreći i zaštitna mjera oduzimanja sredstava upotrijebljenih za počinjenje prekršaja te oduzimanje imovinske koristi stečene počinjenjem prekršaja.</w:t>
      </w:r>
    </w:p>
    <w:p w14:paraId="56B9B5AD" w14:textId="77F33DD7" w:rsidR="00A87305" w:rsidRPr="00A87305" w:rsidRDefault="00A87305" w:rsidP="00A87305">
      <w:pPr>
        <w:spacing w:after="0" w:line="240" w:lineRule="auto"/>
        <w:jc w:val="both"/>
        <w:textAlignment w:val="baseline"/>
        <w:rPr>
          <w:rFonts w:ascii="Times New Roman" w:eastAsia="Times New Roman" w:hAnsi="Times New Roman" w:cs="Times New Roman"/>
          <w:bCs/>
          <w:i/>
          <w:iCs/>
          <w:color w:val="000000"/>
          <w:szCs w:val="24"/>
          <w:lang w:eastAsia="hr-HR"/>
        </w:rPr>
      </w:pPr>
      <w:r w:rsidRPr="00A87305">
        <w:rPr>
          <w:rFonts w:ascii="Times New Roman" w:eastAsia="Times New Roman" w:hAnsi="Times New Roman" w:cs="Times New Roman"/>
          <w:bCs/>
          <w:i/>
          <w:iCs/>
          <w:color w:val="000000"/>
          <w:szCs w:val="24"/>
          <w:lang w:eastAsia="hr-HR"/>
        </w:rPr>
        <w:t>(3) U slučaju iz stavka (2) ovoga članka može se izreći i zaštitna mjera oduzimanja dozvole za držanje i nošenje oružja, u trajanju od jedne do pet godina.</w:t>
      </w:r>
    </w:p>
    <w:p w14:paraId="767EA334" w14:textId="77777777" w:rsidR="00A87305" w:rsidRDefault="00A87305" w:rsidP="00E67320">
      <w:pPr>
        <w:spacing w:after="0" w:line="240" w:lineRule="auto"/>
        <w:jc w:val="center"/>
        <w:textAlignment w:val="baseline"/>
        <w:rPr>
          <w:rFonts w:ascii="Times New Roman" w:eastAsia="Times New Roman" w:hAnsi="Times New Roman" w:cs="Times New Roman"/>
          <w:b/>
          <w:color w:val="000000"/>
          <w:szCs w:val="24"/>
          <w:lang w:eastAsia="hr-HR"/>
        </w:rPr>
      </w:pPr>
    </w:p>
    <w:p w14:paraId="3FB4B9D2" w14:textId="069779D3" w:rsidR="00E67320" w:rsidRPr="00E67320" w:rsidRDefault="00E67320" w:rsidP="00E67320">
      <w:pPr>
        <w:spacing w:after="0" w:line="240" w:lineRule="auto"/>
        <w:jc w:val="center"/>
        <w:textAlignment w:val="baseline"/>
        <w:rPr>
          <w:rFonts w:ascii="Times New Roman" w:eastAsia="Times New Roman" w:hAnsi="Times New Roman" w:cs="Times New Roman"/>
          <w:b/>
          <w:color w:val="000000"/>
          <w:szCs w:val="24"/>
          <w:lang w:eastAsia="hr-HR"/>
        </w:rPr>
      </w:pPr>
      <w:r w:rsidRPr="00E67320">
        <w:rPr>
          <w:rFonts w:ascii="Times New Roman" w:eastAsia="Times New Roman" w:hAnsi="Times New Roman" w:cs="Times New Roman"/>
          <w:b/>
          <w:color w:val="000000"/>
          <w:szCs w:val="24"/>
          <w:lang w:eastAsia="hr-HR"/>
        </w:rPr>
        <w:t xml:space="preserve">Članak </w:t>
      </w:r>
      <w:r w:rsidR="00B071A3">
        <w:rPr>
          <w:rFonts w:ascii="Times New Roman" w:eastAsia="Times New Roman" w:hAnsi="Times New Roman" w:cs="Times New Roman"/>
          <w:b/>
          <w:color w:val="000000"/>
          <w:szCs w:val="24"/>
          <w:lang w:eastAsia="hr-HR"/>
        </w:rPr>
        <w:t>15</w:t>
      </w:r>
      <w:r w:rsidRPr="00E67320">
        <w:rPr>
          <w:rFonts w:ascii="Times New Roman" w:eastAsia="Times New Roman" w:hAnsi="Times New Roman" w:cs="Times New Roman"/>
          <w:b/>
          <w:color w:val="000000"/>
          <w:szCs w:val="24"/>
          <w:lang w:eastAsia="hr-HR"/>
        </w:rPr>
        <w:t>.</w:t>
      </w:r>
    </w:p>
    <w:p w14:paraId="28A26B1C" w14:textId="6F7EE45F" w:rsidR="00CE012F" w:rsidRPr="003318F2" w:rsidRDefault="00E67320" w:rsidP="00E67320">
      <w:pPr>
        <w:spacing w:after="0" w:line="240" w:lineRule="auto"/>
        <w:jc w:val="both"/>
        <w:textAlignment w:val="baseline"/>
        <w:rPr>
          <w:rFonts w:ascii="Times New Roman" w:eastAsia="Times New Roman" w:hAnsi="Times New Roman" w:cs="Times New Roman"/>
          <w:bCs/>
          <w:color w:val="000000"/>
          <w:szCs w:val="24"/>
          <w:lang w:eastAsia="hr-HR"/>
        </w:rPr>
      </w:pPr>
      <w:r w:rsidRPr="00E67320">
        <w:rPr>
          <w:rFonts w:ascii="Times New Roman" w:eastAsia="Times New Roman" w:hAnsi="Times New Roman" w:cs="Times New Roman"/>
          <w:bCs/>
          <w:color w:val="000000"/>
          <w:szCs w:val="24"/>
          <w:lang w:eastAsia="hr-HR"/>
        </w:rPr>
        <w:t xml:space="preserve">U cijelom tekstu zakona riječi: </w:t>
      </w:r>
      <w:r w:rsidRPr="00E67320">
        <w:rPr>
          <w:rFonts w:ascii="Times New Roman" w:eastAsia="Times New Roman" w:hAnsi="Times New Roman" w:cs="Times New Roman"/>
          <w:bCs/>
          <w:i/>
          <w:iCs/>
          <w:color w:val="000000"/>
          <w:szCs w:val="24"/>
          <w:lang w:eastAsia="hr-HR"/>
        </w:rPr>
        <w:t>''državnih šuma i šumskog zemljišta''</w:t>
      </w:r>
      <w:r>
        <w:rPr>
          <w:rFonts w:ascii="Times New Roman" w:eastAsia="Times New Roman" w:hAnsi="Times New Roman" w:cs="Times New Roman"/>
          <w:bCs/>
          <w:color w:val="000000"/>
          <w:szCs w:val="24"/>
          <w:lang w:eastAsia="hr-HR"/>
        </w:rPr>
        <w:t xml:space="preserve"> mijenjaju se i glase: </w:t>
      </w:r>
      <w:r w:rsidRPr="00E67320">
        <w:rPr>
          <w:rFonts w:ascii="Times New Roman" w:eastAsia="Times New Roman" w:hAnsi="Times New Roman" w:cs="Times New Roman"/>
          <w:bCs/>
          <w:i/>
          <w:iCs/>
          <w:color w:val="000000"/>
          <w:szCs w:val="24"/>
          <w:lang w:eastAsia="hr-HR"/>
        </w:rPr>
        <w:t>''šuma i šumskog zemljišta u vlasništvu države''</w:t>
      </w:r>
      <w:r>
        <w:rPr>
          <w:rFonts w:ascii="Times New Roman" w:eastAsia="Times New Roman" w:hAnsi="Times New Roman" w:cs="Times New Roman"/>
          <w:bCs/>
          <w:color w:val="000000"/>
          <w:szCs w:val="24"/>
          <w:lang w:eastAsia="hr-HR"/>
        </w:rPr>
        <w:t xml:space="preserve"> </w:t>
      </w:r>
      <w:r w:rsidRPr="00E67320">
        <w:rPr>
          <w:rFonts w:ascii="Times New Roman" w:eastAsia="Times New Roman" w:hAnsi="Times New Roman" w:cs="Times New Roman"/>
          <w:bCs/>
          <w:color w:val="000000"/>
          <w:szCs w:val="24"/>
          <w:lang w:eastAsia="hr-HR"/>
        </w:rPr>
        <w:t>u odgovarajućem padežu i broju.</w:t>
      </w:r>
    </w:p>
    <w:p w14:paraId="1B1EBFB3" w14:textId="77777777" w:rsidR="00CE012F" w:rsidRDefault="00CE012F" w:rsidP="00BF00C1">
      <w:pPr>
        <w:spacing w:after="0" w:line="240" w:lineRule="auto"/>
        <w:jc w:val="center"/>
        <w:textAlignment w:val="baseline"/>
        <w:rPr>
          <w:rFonts w:ascii="Times New Roman" w:eastAsia="Times New Roman" w:hAnsi="Times New Roman" w:cs="Times New Roman"/>
          <w:b/>
          <w:color w:val="000000"/>
          <w:szCs w:val="24"/>
          <w:lang w:eastAsia="hr-HR"/>
        </w:rPr>
      </w:pPr>
    </w:p>
    <w:p w14:paraId="5DFF19E8" w14:textId="77777777" w:rsidR="00CC15FD" w:rsidRDefault="00CC15FD" w:rsidP="00BF00C1">
      <w:pPr>
        <w:spacing w:after="0" w:line="240" w:lineRule="auto"/>
        <w:jc w:val="center"/>
        <w:textAlignment w:val="baseline"/>
        <w:rPr>
          <w:rFonts w:ascii="Times New Roman" w:eastAsia="Times New Roman" w:hAnsi="Times New Roman" w:cs="Times New Roman"/>
          <w:b/>
          <w:color w:val="000000"/>
          <w:szCs w:val="24"/>
          <w:lang w:eastAsia="hr-HR"/>
        </w:rPr>
      </w:pPr>
    </w:p>
    <w:p w14:paraId="0DBE6EF8" w14:textId="0BC31A13" w:rsidR="00BF00C1" w:rsidRPr="00BF00C1" w:rsidRDefault="00BF00C1" w:rsidP="00BF00C1">
      <w:pPr>
        <w:spacing w:after="0" w:line="240" w:lineRule="auto"/>
        <w:jc w:val="center"/>
        <w:textAlignment w:val="baseline"/>
        <w:rPr>
          <w:rFonts w:ascii="Times New Roman" w:eastAsia="Times New Roman" w:hAnsi="Times New Roman" w:cs="Times New Roman"/>
          <w:b/>
          <w:color w:val="000000"/>
          <w:szCs w:val="24"/>
          <w:lang w:eastAsia="hr-HR"/>
        </w:rPr>
      </w:pPr>
      <w:r w:rsidRPr="00BF00C1">
        <w:rPr>
          <w:rFonts w:ascii="Times New Roman" w:eastAsia="Times New Roman" w:hAnsi="Times New Roman" w:cs="Times New Roman"/>
          <w:b/>
          <w:color w:val="000000"/>
          <w:szCs w:val="24"/>
          <w:lang w:eastAsia="hr-HR"/>
        </w:rPr>
        <w:t xml:space="preserve">Članak </w:t>
      </w:r>
      <w:r w:rsidR="00B071A3">
        <w:rPr>
          <w:rFonts w:ascii="Times New Roman" w:eastAsia="Times New Roman" w:hAnsi="Times New Roman" w:cs="Times New Roman"/>
          <w:b/>
          <w:color w:val="000000"/>
          <w:szCs w:val="24"/>
          <w:lang w:eastAsia="hr-HR"/>
        </w:rPr>
        <w:t>16</w:t>
      </w:r>
      <w:r w:rsidRPr="00BF00C1">
        <w:rPr>
          <w:rFonts w:ascii="Times New Roman" w:eastAsia="Times New Roman" w:hAnsi="Times New Roman" w:cs="Times New Roman"/>
          <w:b/>
          <w:color w:val="000000"/>
          <w:szCs w:val="24"/>
          <w:lang w:eastAsia="hr-HR"/>
        </w:rPr>
        <w:t>.</w:t>
      </w:r>
    </w:p>
    <w:p w14:paraId="5DB3D285" w14:textId="796C2740" w:rsidR="00BF00C1" w:rsidRPr="00BF00C1" w:rsidRDefault="008D2A6E" w:rsidP="00BF00C1">
      <w:pPr>
        <w:spacing w:after="0" w:line="240" w:lineRule="auto"/>
        <w:jc w:val="both"/>
        <w:textAlignment w:val="baseline"/>
        <w:rPr>
          <w:rFonts w:ascii="Times New Roman" w:eastAsia="Times New Roman" w:hAnsi="Times New Roman" w:cs="Times New Roman"/>
          <w:color w:val="000000"/>
          <w:szCs w:val="24"/>
          <w:lang w:eastAsia="hr-HR"/>
        </w:rPr>
      </w:pPr>
      <w:r>
        <w:rPr>
          <w:rFonts w:ascii="Times New Roman" w:eastAsia="Times New Roman" w:hAnsi="Times New Roman" w:cs="Times New Roman"/>
          <w:color w:val="000000"/>
          <w:szCs w:val="24"/>
          <w:lang w:eastAsia="hr-HR"/>
        </w:rPr>
        <w:tab/>
      </w:r>
      <w:r w:rsidR="00BF00C1" w:rsidRPr="00BF00C1">
        <w:rPr>
          <w:rFonts w:ascii="Times New Roman" w:eastAsia="Times New Roman" w:hAnsi="Times New Roman" w:cs="Times New Roman"/>
          <w:color w:val="000000"/>
          <w:szCs w:val="24"/>
          <w:lang w:eastAsia="hr-HR"/>
        </w:rPr>
        <w:t xml:space="preserve">Ovaj Zakon stupa na snagu osmoga dana od dana objave u </w:t>
      </w:r>
      <w:r w:rsidR="006879AA">
        <w:rPr>
          <w:rFonts w:ascii="Times New Roman" w:eastAsia="Times New Roman" w:hAnsi="Times New Roman" w:cs="Times New Roman"/>
          <w:color w:val="000000"/>
          <w:szCs w:val="24"/>
          <w:lang w:eastAsia="hr-HR"/>
        </w:rPr>
        <w:t>''</w:t>
      </w:r>
      <w:r w:rsidR="00BF00C1" w:rsidRPr="00BF00C1">
        <w:rPr>
          <w:rFonts w:ascii="Times New Roman" w:eastAsia="Times New Roman" w:hAnsi="Times New Roman" w:cs="Times New Roman"/>
          <w:color w:val="000000"/>
          <w:szCs w:val="24"/>
          <w:lang w:eastAsia="hr-HR"/>
        </w:rPr>
        <w:t>Narodnim novinama</w:t>
      </w:r>
      <w:r w:rsidR="00BF00C1">
        <w:rPr>
          <w:rFonts w:ascii="Times New Roman" w:eastAsia="Times New Roman" w:hAnsi="Times New Roman" w:cs="Times New Roman"/>
          <w:color w:val="000000"/>
          <w:szCs w:val="24"/>
          <w:lang w:eastAsia="hr-HR"/>
        </w:rPr>
        <w:t xml:space="preserve"> Hercegbosanske županije</w:t>
      </w:r>
      <w:r w:rsidR="006879AA">
        <w:rPr>
          <w:rFonts w:ascii="Times New Roman" w:eastAsia="Times New Roman" w:hAnsi="Times New Roman" w:cs="Times New Roman"/>
          <w:color w:val="000000"/>
          <w:szCs w:val="24"/>
          <w:lang w:eastAsia="hr-HR"/>
        </w:rPr>
        <w:t>''</w:t>
      </w:r>
      <w:r w:rsidR="00BF00C1" w:rsidRPr="00BF00C1">
        <w:rPr>
          <w:rFonts w:ascii="Times New Roman" w:eastAsia="Times New Roman" w:hAnsi="Times New Roman" w:cs="Times New Roman"/>
          <w:color w:val="000000"/>
          <w:szCs w:val="24"/>
          <w:lang w:eastAsia="hr-HR"/>
        </w:rPr>
        <w:t>.</w:t>
      </w:r>
    </w:p>
    <w:bookmarkEnd w:id="0"/>
    <w:p w14:paraId="56A01B85" w14:textId="77777777" w:rsidR="0082560E" w:rsidRDefault="0082560E" w:rsidP="0082560E">
      <w:pPr>
        <w:pStyle w:val="Tijeloteksta"/>
        <w:spacing w:after="0" w:line="240" w:lineRule="auto"/>
        <w:rPr>
          <w:rStyle w:val="Jakonaglaeno"/>
          <w:rFonts w:ascii="Times New Roman" w:hAnsi="Times New Roman" w:cs="Times New Roman"/>
          <w:b w:val="0"/>
          <w:color w:val="auto"/>
          <w:sz w:val="22"/>
          <w:szCs w:val="22"/>
        </w:rPr>
      </w:pPr>
    </w:p>
    <w:p w14:paraId="574CAA09" w14:textId="77777777" w:rsidR="0082560E" w:rsidRDefault="0082560E" w:rsidP="0082560E">
      <w:pPr>
        <w:pStyle w:val="Tijeloteksta"/>
        <w:spacing w:after="0" w:line="240" w:lineRule="auto"/>
        <w:rPr>
          <w:rStyle w:val="Jakonaglaeno"/>
          <w:rFonts w:ascii="Times New Roman" w:hAnsi="Times New Roman" w:cs="Times New Roman"/>
          <w:b w:val="0"/>
          <w:color w:val="auto"/>
          <w:sz w:val="22"/>
          <w:szCs w:val="22"/>
        </w:rPr>
      </w:pPr>
    </w:p>
    <w:p w14:paraId="3E625BE8" w14:textId="77777777" w:rsidR="00B60179" w:rsidRDefault="00B60179" w:rsidP="0082560E">
      <w:pPr>
        <w:pStyle w:val="Tijeloteksta"/>
        <w:spacing w:after="0" w:line="240" w:lineRule="auto"/>
        <w:rPr>
          <w:rStyle w:val="Jakonaglaeno"/>
          <w:rFonts w:ascii="Times New Roman" w:hAnsi="Times New Roman" w:cs="Times New Roman"/>
          <w:b w:val="0"/>
          <w:color w:val="auto"/>
          <w:sz w:val="22"/>
          <w:szCs w:val="22"/>
        </w:rPr>
      </w:pPr>
    </w:p>
    <w:p w14:paraId="07CD6BDF" w14:textId="77777777" w:rsidR="00B60179" w:rsidRDefault="00B60179" w:rsidP="0082560E">
      <w:pPr>
        <w:pStyle w:val="Tijeloteksta"/>
        <w:spacing w:after="0" w:line="240" w:lineRule="auto"/>
        <w:rPr>
          <w:rStyle w:val="Jakonaglaeno"/>
          <w:rFonts w:ascii="Times New Roman" w:hAnsi="Times New Roman" w:cs="Times New Roman"/>
          <w:b w:val="0"/>
          <w:color w:val="auto"/>
          <w:sz w:val="22"/>
          <w:szCs w:val="22"/>
        </w:rPr>
      </w:pPr>
    </w:p>
    <w:p w14:paraId="112B53A7" w14:textId="77777777" w:rsidR="006879AA" w:rsidRDefault="006879AA" w:rsidP="0082560E">
      <w:pPr>
        <w:pStyle w:val="Tijeloteksta"/>
        <w:spacing w:after="0" w:line="240" w:lineRule="auto"/>
        <w:rPr>
          <w:rStyle w:val="Jakonaglaeno"/>
          <w:rFonts w:ascii="Times New Roman" w:hAnsi="Times New Roman" w:cs="Times New Roman"/>
          <w:b w:val="0"/>
          <w:color w:val="auto"/>
          <w:sz w:val="22"/>
          <w:szCs w:val="22"/>
        </w:rPr>
      </w:pPr>
    </w:p>
    <w:p w14:paraId="33240A9D" w14:textId="77777777" w:rsidR="0082560E" w:rsidRPr="0082560E" w:rsidRDefault="0082560E" w:rsidP="0082560E">
      <w:pPr>
        <w:pStyle w:val="Tijeloteksta"/>
        <w:spacing w:after="0" w:line="240" w:lineRule="auto"/>
        <w:rPr>
          <w:rFonts w:ascii="Times New Roman" w:hAnsi="Times New Roman" w:cs="Times New Roman"/>
          <w:color w:val="auto"/>
          <w:sz w:val="22"/>
          <w:szCs w:val="22"/>
        </w:rPr>
      </w:pPr>
      <w:r w:rsidRPr="0082560E">
        <w:rPr>
          <w:rStyle w:val="Jakonaglaeno"/>
          <w:rFonts w:ascii="Times New Roman" w:hAnsi="Times New Roman" w:cs="Times New Roman"/>
          <w:b w:val="0"/>
          <w:color w:val="auto"/>
          <w:sz w:val="22"/>
          <w:szCs w:val="22"/>
        </w:rPr>
        <w:t xml:space="preserve">Bosna i Hercegovina </w:t>
      </w:r>
    </w:p>
    <w:p w14:paraId="08B7FFBB" w14:textId="77777777" w:rsidR="0082560E" w:rsidRPr="0082560E" w:rsidRDefault="0082560E" w:rsidP="0082560E">
      <w:pPr>
        <w:pStyle w:val="Tijeloteksta"/>
        <w:spacing w:after="0" w:line="240" w:lineRule="auto"/>
        <w:rPr>
          <w:rFonts w:ascii="Times New Roman" w:hAnsi="Times New Roman" w:cs="Times New Roman"/>
          <w:color w:val="auto"/>
          <w:sz w:val="22"/>
          <w:szCs w:val="22"/>
        </w:rPr>
      </w:pPr>
      <w:r w:rsidRPr="0082560E">
        <w:rPr>
          <w:rStyle w:val="Jakonaglaeno"/>
          <w:rFonts w:ascii="Times New Roman" w:hAnsi="Times New Roman" w:cs="Times New Roman"/>
          <w:b w:val="0"/>
          <w:color w:val="auto"/>
          <w:sz w:val="22"/>
          <w:szCs w:val="22"/>
        </w:rPr>
        <w:t xml:space="preserve">Federacija Bosne i Hercegovine </w:t>
      </w:r>
    </w:p>
    <w:p w14:paraId="15DA627B" w14:textId="77777777" w:rsidR="0082560E" w:rsidRPr="0082560E" w:rsidRDefault="0082560E" w:rsidP="0082560E">
      <w:pPr>
        <w:pStyle w:val="Tijeloteksta"/>
        <w:spacing w:after="0" w:line="240" w:lineRule="auto"/>
        <w:rPr>
          <w:rFonts w:ascii="Times New Roman" w:hAnsi="Times New Roman" w:cs="Times New Roman"/>
          <w:color w:val="auto"/>
          <w:sz w:val="22"/>
          <w:szCs w:val="22"/>
        </w:rPr>
      </w:pPr>
      <w:r w:rsidRPr="0082560E">
        <w:rPr>
          <w:rStyle w:val="Jakonaglaeno"/>
          <w:rFonts w:ascii="Times New Roman" w:hAnsi="Times New Roman" w:cs="Times New Roman"/>
          <w:b w:val="0"/>
          <w:color w:val="auto"/>
          <w:sz w:val="22"/>
          <w:szCs w:val="22"/>
        </w:rPr>
        <w:t xml:space="preserve">Hercegbosanska županija </w:t>
      </w:r>
    </w:p>
    <w:p w14:paraId="7600CF57" w14:textId="77777777" w:rsidR="0082560E" w:rsidRPr="0082560E" w:rsidRDefault="0082560E" w:rsidP="0082560E">
      <w:pPr>
        <w:pStyle w:val="Tijeloteksta"/>
        <w:spacing w:after="0" w:line="240" w:lineRule="auto"/>
        <w:rPr>
          <w:rFonts w:ascii="Times New Roman" w:hAnsi="Times New Roman" w:cs="Times New Roman"/>
          <w:color w:val="auto"/>
          <w:sz w:val="22"/>
          <w:szCs w:val="22"/>
        </w:rPr>
      </w:pPr>
      <w:r w:rsidRPr="0082560E">
        <w:rPr>
          <w:rStyle w:val="Jakonaglaeno"/>
          <w:rFonts w:ascii="Times New Roman" w:hAnsi="Times New Roman" w:cs="Times New Roman"/>
          <w:b w:val="0"/>
          <w:color w:val="auto"/>
          <w:sz w:val="22"/>
          <w:szCs w:val="22"/>
        </w:rPr>
        <w:t xml:space="preserve">SKUPŠTINA </w:t>
      </w:r>
    </w:p>
    <w:p w14:paraId="181F2176" w14:textId="72E7C4ED" w:rsidR="0082560E" w:rsidRPr="0082560E" w:rsidRDefault="0082560E" w:rsidP="0082560E">
      <w:pPr>
        <w:pStyle w:val="Tijeloteksta"/>
        <w:spacing w:after="0" w:line="240" w:lineRule="auto"/>
        <w:rPr>
          <w:rFonts w:ascii="Times New Roman" w:hAnsi="Times New Roman" w:cs="Times New Roman"/>
          <w:color w:val="auto"/>
          <w:sz w:val="22"/>
          <w:szCs w:val="22"/>
        </w:rPr>
      </w:pPr>
      <w:r w:rsidRPr="0082560E">
        <w:rPr>
          <w:rStyle w:val="Jakonaglaeno"/>
          <w:rFonts w:ascii="Times New Roman" w:hAnsi="Times New Roman" w:cs="Times New Roman"/>
          <w:b w:val="0"/>
          <w:color w:val="auto"/>
          <w:sz w:val="22"/>
          <w:szCs w:val="22"/>
        </w:rPr>
        <w:t>Broj: 01-02-___/</w:t>
      </w:r>
      <w:r w:rsidR="00DE5F9D">
        <w:rPr>
          <w:rStyle w:val="Jakonaglaeno"/>
          <w:rFonts w:ascii="Times New Roman" w:hAnsi="Times New Roman" w:cs="Times New Roman"/>
          <w:b w:val="0"/>
          <w:color w:val="auto"/>
          <w:sz w:val="22"/>
          <w:szCs w:val="22"/>
        </w:rPr>
        <w:t>2</w:t>
      </w:r>
      <w:r w:rsidR="00B62160">
        <w:rPr>
          <w:rStyle w:val="Jakonaglaeno"/>
          <w:rFonts w:ascii="Times New Roman" w:hAnsi="Times New Roman" w:cs="Times New Roman"/>
          <w:b w:val="0"/>
          <w:color w:val="auto"/>
          <w:sz w:val="22"/>
          <w:szCs w:val="22"/>
        </w:rPr>
        <w:t>5</w:t>
      </w:r>
      <w:r w:rsidRPr="0082560E">
        <w:rPr>
          <w:rStyle w:val="Jakonaglaeno"/>
          <w:rFonts w:ascii="Times New Roman" w:hAnsi="Times New Roman" w:cs="Times New Roman"/>
          <w:b w:val="0"/>
          <w:color w:val="auto"/>
          <w:sz w:val="22"/>
          <w:szCs w:val="22"/>
        </w:rPr>
        <w:t xml:space="preserve"> </w:t>
      </w:r>
    </w:p>
    <w:p w14:paraId="7D537239" w14:textId="3D342835" w:rsidR="0082560E" w:rsidRPr="0082560E" w:rsidRDefault="0082560E" w:rsidP="0082560E">
      <w:pPr>
        <w:pStyle w:val="Tijeloteksta"/>
        <w:spacing w:after="0" w:line="240" w:lineRule="auto"/>
        <w:rPr>
          <w:rFonts w:ascii="Times New Roman" w:hAnsi="Times New Roman" w:cs="Times New Roman"/>
          <w:color w:val="auto"/>
          <w:sz w:val="22"/>
          <w:szCs w:val="22"/>
        </w:rPr>
      </w:pPr>
      <w:r w:rsidRPr="0082560E">
        <w:rPr>
          <w:rStyle w:val="Jakonaglaeno"/>
          <w:rFonts w:ascii="Times New Roman" w:hAnsi="Times New Roman" w:cs="Times New Roman"/>
          <w:b w:val="0"/>
          <w:color w:val="auto"/>
          <w:sz w:val="22"/>
          <w:szCs w:val="22"/>
        </w:rPr>
        <w:t>Tomislavgrad,</w:t>
      </w:r>
      <w:r w:rsidRPr="0082560E">
        <w:rPr>
          <w:rFonts w:ascii="Times New Roman" w:hAnsi="Times New Roman" w:cs="Times New Roman"/>
          <w:color w:val="auto"/>
          <w:sz w:val="22"/>
          <w:szCs w:val="22"/>
        </w:rPr>
        <w:t xml:space="preserve"> ________</w:t>
      </w:r>
      <w:r w:rsidRPr="0082560E">
        <w:rPr>
          <w:rStyle w:val="Jakonaglaeno"/>
          <w:rFonts w:ascii="Times New Roman" w:hAnsi="Times New Roman" w:cs="Times New Roman"/>
          <w:b w:val="0"/>
          <w:color w:val="auto"/>
          <w:sz w:val="22"/>
          <w:szCs w:val="22"/>
        </w:rPr>
        <w:t xml:space="preserve"> 20</w:t>
      </w:r>
      <w:r w:rsidR="00DE5F9D">
        <w:rPr>
          <w:rStyle w:val="Jakonaglaeno"/>
          <w:rFonts w:ascii="Times New Roman" w:hAnsi="Times New Roman" w:cs="Times New Roman"/>
          <w:b w:val="0"/>
          <w:color w:val="auto"/>
          <w:sz w:val="22"/>
          <w:szCs w:val="22"/>
        </w:rPr>
        <w:t>2</w:t>
      </w:r>
      <w:r w:rsidR="00B62160">
        <w:rPr>
          <w:rStyle w:val="Jakonaglaeno"/>
          <w:rFonts w:ascii="Times New Roman" w:hAnsi="Times New Roman" w:cs="Times New Roman"/>
          <w:b w:val="0"/>
          <w:color w:val="auto"/>
          <w:sz w:val="22"/>
          <w:szCs w:val="22"/>
        </w:rPr>
        <w:t>5</w:t>
      </w:r>
      <w:r w:rsidRPr="0082560E">
        <w:rPr>
          <w:rStyle w:val="Jakonaglaeno"/>
          <w:rFonts w:ascii="Times New Roman" w:hAnsi="Times New Roman" w:cs="Times New Roman"/>
          <w:b w:val="0"/>
          <w:color w:val="auto"/>
          <w:sz w:val="22"/>
          <w:szCs w:val="22"/>
        </w:rPr>
        <w:t xml:space="preserve">. godine </w:t>
      </w:r>
    </w:p>
    <w:p w14:paraId="0551E40E" w14:textId="77777777" w:rsidR="0082560E" w:rsidRPr="0082560E" w:rsidRDefault="0082560E" w:rsidP="0082560E">
      <w:pPr>
        <w:pStyle w:val="Tijeloteksta"/>
        <w:spacing w:after="0" w:line="240" w:lineRule="auto"/>
        <w:rPr>
          <w:rFonts w:ascii="Times New Roman" w:hAnsi="Times New Roman" w:cs="Times New Roman"/>
          <w:color w:val="auto"/>
          <w:sz w:val="22"/>
          <w:szCs w:val="22"/>
        </w:rPr>
      </w:pPr>
      <w:r w:rsidRPr="0082560E">
        <w:rPr>
          <w:rStyle w:val="Jakonaglaeno"/>
          <w:rFonts w:ascii="Times New Roman" w:hAnsi="Times New Roman" w:cs="Times New Roman"/>
          <w:b w:val="0"/>
          <w:color w:val="auto"/>
          <w:sz w:val="22"/>
          <w:szCs w:val="22"/>
        </w:rPr>
        <w:tab/>
      </w:r>
      <w:r w:rsidRPr="0082560E">
        <w:rPr>
          <w:rStyle w:val="Jakonaglaeno"/>
          <w:rFonts w:ascii="Times New Roman" w:hAnsi="Times New Roman" w:cs="Times New Roman"/>
          <w:b w:val="0"/>
          <w:color w:val="auto"/>
          <w:sz w:val="22"/>
          <w:szCs w:val="22"/>
        </w:rPr>
        <w:tab/>
      </w:r>
      <w:r w:rsidRPr="0082560E">
        <w:rPr>
          <w:rStyle w:val="Jakonaglaeno"/>
          <w:rFonts w:ascii="Times New Roman" w:hAnsi="Times New Roman" w:cs="Times New Roman"/>
          <w:b w:val="0"/>
          <w:color w:val="auto"/>
          <w:sz w:val="22"/>
          <w:szCs w:val="22"/>
        </w:rPr>
        <w:tab/>
      </w:r>
      <w:r w:rsidRPr="0082560E">
        <w:rPr>
          <w:rStyle w:val="Jakonaglaeno"/>
          <w:rFonts w:ascii="Times New Roman" w:hAnsi="Times New Roman" w:cs="Times New Roman"/>
          <w:b w:val="0"/>
          <w:color w:val="auto"/>
          <w:sz w:val="22"/>
          <w:szCs w:val="22"/>
        </w:rPr>
        <w:tab/>
      </w:r>
      <w:r w:rsidRPr="0082560E">
        <w:rPr>
          <w:rStyle w:val="Jakonaglaeno"/>
          <w:rFonts w:ascii="Times New Roman" w:hAnsi="Times New Roman" w:cs="Times New Roman"/>
          <w:b w:val="0"/>
          <w:color w:val="auto"/>
          <w:sz w:val="22"/>
          <w:szCs w:val="22"/>
        </w:rPr>
        <w:tab/>
      </w:r>
      <w:r w:rsidRPr="0082560E">
        <w:rPr>
          <w:rStyle w:val="Jakonaglaeno"/>
          <w:rFonts w:ascii="Times New Roman" w:hAnsi="Times New Roman" w:cs="Times New Roman"/>
          <w:b w:val="0"/>
          <w:color w:val="auto"/>
          <w:sz w:val="22"/>
          <w:szCs w:val="22"/>
        </w:rPr>
        <w:tab/>
      </w:r>
      <w:r w:rsidRPr="0082560E">
        <w:rPr>
          <w:rStyle w:val="Jakonaglaeno"/>
          <w:rFonts w:ascii="Times New Roman" w:hAnsi="Times New Roman" w:cs="Times New Roman"/>
          <w:b w:val="0"/>
          <w:color w:val="auto"/>
          <w:sz w:val="22"/>
          <w:szCs w:val="22"/>
        </w:rPr>
        <w:tab/>
      </w:r>
      <w:r w:rsidRPr="0082560E">
        <w:rPr>
          <w:rStyle w:val="Jakonaglaeno"/>
          <w:rFonts w:ascii="Times New Roman" w:hAnsi="Times New Roman" w:cs="Times New Roman"/>
          <w:b w:val="0"/>
          <w:color w:val="auto"/>
          <w:sz w:val="22"/>
          <w:szCs w:val="22"/>
        </w:rPr>
        <w:tab/>
      </w:r>
      <w:r w:rsidRPr="0082560E">
        <w:rPr>
          <w:rStyle w:val="Jakonaglaeno"/>
          <w:rFonts w:ascii="Times New Roman" w:hAnsi="Times New Roman" w:cs="Times New Roman"/>
          <w:b w:val="0"/>
          <w:color w:val="auto"/>
          <w:sz w:val="22"/>
          <w:szCs w:val="22"/>
        </w:rPr>
        <w:tab/>
        <w:t xml:space="preserve">Predsjednik Skupštine </w:t>
      </w:r>
    </w:p>
    <w:p w14:paraId="31A69D91" w14:textId="77777777" w:rsidR="0082560E" w:rsidRPr="0082560E" w:rsidRDefault="0082560E" w:rsidP="0082560E">
      <w:pPr>
        <w:pStyle w:val="Tijeloteksta"/>
        <w:spacing w:after="0" w:line="240" w:lineRule="auto"/>
        <w:rPr>
          <w:rStyle w:val="Jakonaglaeno"/>
          <w:rFonts w:ascii="Times New Roman" w:hAnsi="Times New Roman" w:cs="Times New Roman"/>
          <w:b w:val="0"/>
          <w:bCs w:val="0"/>
          <w:color w:val="auto"/>
          <w:sz w:val="22"/>
          <w:szCs w:val="22"/>
        </w:rPr>
      </w:pPr>
      <w:r w:rsidRPr="0082560E">
        <w:rPr>
          <w:rStyle w:val="Jakonaglaeno"/>
          <w:rFonts w:ascii="Times New Roman" w:hAnsi="Times New Roman" w:cs="Times New Roman"/>
          <w:b w:val="0"/>
          <w:color w:val="auto"/>
          <w:sz w:val="22"/>
          <w:szCs w:val="22"/>
        </w:rPr>
        <w:tab/>
      </w:r>
      <w:r w:rsidRPr="0082560E">
        <w:rPr>
          <w:rStyle w:val="Jakonaglaeno"/>
          <w:rFonts w:ascii="Times New Roman" w:hAnsi="Times New Roman" w:cs="Times New Roman"/>
          <w:b w:val="0"/>
          <w:color w:val="auto"/>
          <w:sz w:val="22"/>
          <w:szCs w:val="22"/>
        </w:rPr>
        <w:tab/>
      </w:r>
      <w:r w:rsidRPr="0082560E">
        <w:rPr>
          <w:rStyle w:val="Jakonaglaeno"/>
          <w:rFonts w:ascii="Times New Roman" w:hAnsi="Times New Roman" w:cs="Times New Roman"/>
          <w:b w:val="0"/>
          <w:color w:val="auto"/>
          <w:sz w:val="22"/>
          <w:szCs w:val="22"/>
        </w:rPr>
        <w:tab/>
      </w:r>
      <w:r w:rsidRPr="0082560E">
        <w:rPr>
          <w:rStyle w:val="Jakonaglaeno"/>
          <w:rFonts w:ascii="Times New Roman" w:hAnsi="Times New Roman" w:cs="Times New Roman"/>
          <w:b w:val="0"/>
          <w:color w:val="auto"/>
          <w:sz w:val="22"/>
          <w:szCs w:val="22"/>
        </w:rPr>
        <w:tab/>
      </w:r>
      <w:r w:rsidRPr="0082560E">
        <w:rPr>
          <w:rStyle w:val="Jakonaglaeno"/>
          <w:rFonts w:ascii="Times New Roman" w:hAnsi="Times New Roman" w:cs="Times New Roman"/>
          <w:b w:val="0"/>
          <w:color w:val="auto"/>
          <w:sz w:val="22"/>
          <w:szCs w:val="22"/>
        </w:rPr>
        <w:tab/>
      </w:r>
      <w:r w:rsidRPr="0082560E">
        <w:rPr>
          <w:rStyle w:val="Jakonaglaeno"/>
          <w:rFonts w:ascii="Times New Roman" w:hAnsi="Times New Roman" w:cs="Times New Roman"/>
          <w:b w:val="0"/>
          <w:color w:val="auto"/>
          <w:sz w:val="22"/>
          <w:szCs w:val="22"/>
        </w:rPr>
        <w:tab/>
      </w:r>
      <w:r w:rsidRPr="0082560E">
        <w:rPr>
          <w:rStyle w:val="Jakonaglaeno"/>
          <w:rFonts w:ascii="Times New Roman" w:hAnsi="Times New Roman" w:cs="Times New Roman"/>
          <w:b w:val="0"/>
          <w:color w:val="auto"/>
          <w:sz w:val="22"/>
          <w:szCs w:val="22"/>
        </w:rPr>
        <w:tab/>
      </w:r>
      <w:r w:rsidRPr="0082560E">
        <w:rPr>
          <w:rStyle w:val="Jakonaglaeno"/>
          <w:rFonts w:ascii="Times New Roman" w:hAnsi="Times New Roman" w:cs="Times New Roman"/>
          <w:b w:val="0"/>
          <w:color w:val="auto"/>
          <w:sz w:val="22"/>
          <w:szCs w:val="22"/>
        </w:rPr>
        <w:tab/>
      </w:r>
      <w:r w:rsidRPr="0082560E">
        <w:rPr>
          <w:rStyle w:val="Jakonaglaeno"/>
          <w:rFonts w:ascii="Times New Roman" w:hAnsi="Times New Roman" w:cs="Times New Roman"/>
          <w:b w:val="0"/>
          <w:color w:val="auto"/>
          <w:sz w:val="22"/>
          <w:szCs w:val="22"/>
        </w:rPr>
        <w:tab/>
      </w:r>
      <w:r w:rsidR="00186778">
        <w:rPr>
          <w:rStyle w:val="Jakonaglaeno"/>
          <w:rFonts w:ascii="Times New Roman" w:hAnsi="Times New Roman" w:cs="Times New Roman"/>
          <w:b w:val="0"/>
          <w:color w:val="auto"/>
          <w:sz w:val="22"/>
          <w:szCs w:val="22"/>
        </w:rPr>
        <w:t>Jozo Ćosić</w:t>
      </w:r>
      <w:r w:rsidRPr="0082560E">
        <w:rPr>
          <w:rStyle w:val="Jakonaglaeno"/>
          <w:rFonts w:ascii="Times New Roman" w:hAnsi="Times New Roman" w:cs="Times New Roman"/>
          <w:b w:val="0"/>
          <w:color w:val="auto"/>
          <w:sz w:val="22"/>
          <w:szCs w:val="22"/>
        </w:rPr>
        <w:t xml:space="preserve"> v.r.</w:t>
      </w:r>
    </w:p>
    <w:p w14:paraId="5FF78B28" w14:textId="77777777" w:rsidR="00061913" w:rsidRDefault="00061913" w:rsidP="0082560E">
      <w:pPr>
        <w:pStyle w:val="Uobiajeno"/>
        <w:spacing w:after="0" w:line="240" w:lineRule="auto"/>
        <w:jc w:val="center"/>
        <w:rPr>
          <w:rFonts w:ascii="Times New Roman" w:hAnsi="Times New Roman" w:cs="Times New Roman"/>
          <w:b/>
          <w:sz w:val="22"/>
        </w:rPr>
      </w:pPr>
    </w:p>
    <w:p w14:paraId="36A26250" w14:textId="77777777" w:rsidR="00061913" w:rsidRDefault="00061913" w:rsidP="0082560E">
      <w:pPr>
        <w:pStyle w:val="Uobiajeno"/>
        <w:spacing w:after="0" w:line="240" w:lineRule="auto"/>
        <w:jc w:val="center"/>
        <w:rPr>
          <w:rFonts w:ascii="Times New Roman" w:hAnsi="Times New Roman" w:cs="Times New Roman"/>
          <w:b/>
          <w:sz w:val="22"/>
        </w:rPr>
      </w:pPr>
    </w:p>
    <w:p w14:paraId="0EA2564E" w14:textId="77777777" w:rsidR="00061913" w:rsidRDefault="00061913" w:rsidP="0082560E">
      <w:pPr>
        <w:pStyle w:val="Uobiajeno"/>
        <w:spacing w:after="0" w:line="240" w:lineRule="auto"/>
        <w:jc w:val="center"/>
        <w:rPr>
          <w:rFonts w:ascii="Times New Roman" w:hAnsi="Times New Roman" w:cs="Times New Roman"/>
          <w:b/>
          <w:sz w:val="22"/>
        </w:rPr>
      </w:pPr>
    </w:p>
    <w:p w14:paraId="04D5AD81" w14:textId="77777777" w:rsidR="00061913" w:rsidRDefault="00061913" w:rsidP="0082560E">
      <w:pPr>
        <w:pStyle w:val="Uobiajeno"/>
        <w:spacing w:after="0" w:line="240" w:lineRule="auto"/>
        <w:jc w:val="center"/>
        <w:rPr>
          <w:rFonts w:ascii="Times New Roman" w:hAnsi="Times New Roman" w:cs="Times New Roman"/>
          <w:b/>
          <w:sz w:val="22"/>
        </w:rPr>
      </w:pPr>
    </w:p>
    <w:p w14:paraId="146DE610" w14:textId="77777777" w:rsidR="006E49A7" w:rsidRDefault="006E49A7" w:rsidP="0082560E">
      <w:pPr>
        <w:pStyle w:val="Uobiajeno"/>
        <w:spacing w:after="0" w:line="240" w:lineRule="auto"/>
        <w:jc w:val="center"/>
        <w:rPr>
          <w:rFonts w:ascii="Times New Roman" w:hAnsi="Times New Roman" w:cs="Times New Roman"/>
          <w:b/>
          <w:sz w:val="22"/>
        </w:rPr>
      </w:pPr>
    </w:p>
    <w:p w14:paraId="4DEAD4CE" w14:textId="77777777" w:rsidR="001B5317" w:rsidRDefault="001B5317" w:rsidP="0082560E">
      <w:pPr>
        <w:pStyle w:val="Uobiajeno"/>
        <w:spacing w:after="0" w:line="240" w:lineRule="auto"/>
        <w:jc w:val="center"/>
        <w:rPr>
          <w:rFonts w:ascii="Times New Roman" w:hAnsi="Times New Roman" w:cs="Times New Roman"/>
          <w:b/>
          <w:sz w:val="22"/>
        </w:rPr>
      </w:pPr>
    </w:p>
    <w:p w14:paraId="07100D25" w14:textId="77777777" w:rsidR="00BE3A43" w:rsidRDefault="00BE3A43" w:rsidP="0082560E">
      <w:pPr>
        <w:pStyle w:val="Uobiajeno"/>
        <w:spacing w:after="0" w:line="240" w:lineRule="auto"/>
        <w:jc w:val="center"/>
        <w:rPr>
          <w:rFonts w:ascii="Times New Roman" w:hAnsi="Times New Roman" w:cs="Times New Roman"/>
          <w:b/>
          <w:sz w:val="22"/>
        </w:rPr>
      </w:pPr>
    </w:p>
    <w:p w14:paraId="17E3A889" w14:textId="77777777" w:rsidR="00861444" w:rsidRDefault="00861444" w:rsidP="001B5317">
      <w:pPr>
        <w:rPr>
          <w:rFonts w:ascii="Times New Roman" w:hAnsi="Times New Roman" w:cs="Times New Roman"/>
          <w:color w:val="C00000"/>
        </w:rPr>
      </w:pPr>
    </w:p>
    <w:p w14:paraId="12E80B98" w14:textId="77777777" w:rsidR="00861444" w:rsidRDefault="00861444" w:rsidP="001B5317">
      <w:pPr>
        <w:rPr>
          <w:rFonts w:ascii="Times New Roman" w:hAnsi="Times New Roman" w:cs="Times New Roman"/>
          <w:color w:val="C00000"/>
        </w:rPr>
      </w:pPr>
    </w:p>
    <w:p w14:paraId="53DE6651" w14:textId="46888686" w:rsidR="00BF00C1" w:rsidRPr="00B60179" w:rsidRDefault="00BF00C1" w:rsidP="0082560E">
      <w:pPr>
        <w:pStyle w:val="Uobiajeno"/>
        <w:spacing w:after="0" w:line="240" w:lineRule="auto"/>
        <w:jc w:val="center"/>
        <w:rPr>
          <w:rFonts w:ascii="Times New Roman" w:hAnsi="Times New Roman" w:cs="Times New Roman"/>
          <w:b/>
          <w:i/>
          <w:iCs/>
          <w:sz w:val="22"/>
        </w:rPr>
      </w:pPr>
      <w:r w:rsidRPr="00B60179">
        <w:rPr>
          <w:rFonts w:ascii="Times New Roman" w:hAnsi="Times New Roman" w:cs="Times New Roman"/>
          <w:b/>
          <w:i/>
          <w:iCs/>
          <w:sz w:val="22"/>
        </w:rPr>
        <w:t>OBRAZLOŽENJE</w:t>
      </w:r>
    </w:p>
    <w:p w14:paraId="16081B4D" w14:textId="77777777" w:rsidR="00BF00C1" w:rsidRPr="005A3A0B" w:rsidRDefault="00BF00C1" w:rsidP="00DD6303">
      <w:pPr>
        <w:pStyle w:val="Uobiajeno"/>
        <w:spacing w:after="0" w:line="240" w:lineRule="auto"/>
        <w:jc w:val="center"/>
        <w:rPr>
          <w:rFonts w:ascii="Times New Roman" w:hAnsi="Times New Roman" w:cs="Times New Roman"/>
          <w:sz w:val="22"/>
        </w:rPr>
      </w:pPr>
    </w:p>
    <w:p w14:paraId="7D0F1DDD" w14:textId="77777777" w:rsidR="00BF00C1" w:rsidRPr="005A3A0B" w:rsidRDefault="008316F3" w:rsidP="00DD6303">
      <w:pPr>
        <w:pStyle w:val="Uobiajeno"/>
        <w:spacing w:after="0" w:line="240" w:lineRule="auto"/>
        <w:jc w:val="both"/>
        <w:rPr>
          <w:rFonts w:ascii="Times New Roman" w:hAnsi="Times New Roman" w:cs="Times New Roman"/>
          <w:b/>
          <w:sz w:val="22"/>
        </w:rPr>
      </w:pPr>
      <w:r>
        <w:rPr>
          <w:rFonts w:ascii="Times New Roman" w:hAnsi="Times New Roman" w:cs="Times New Roman"/>
          <w:b/>
          <w:sz w:val="22"/>
        </w:rPr>
        <w:tab/>
      </w:r>
      <w:r w:rsidR="00BF00C1" w:rsidRPr="005A3A0B">
        <w:rPr>
          <w:rFonts w:ascii="Times New Roman" w:hAnsi="Times New Roman" w:cs="Times New Roman"/>
          <w:b/>
          <w:sz w:val="22"/>
        </w:rPr>
        <w:t>I- Ustavni temelj za donošenje zakona</w:t>
      </w:r>
    </w:p>
    <w:p w14:paraId="0F339647" w14:textId="1959C0C2" w:rsidR="006879AA" w:rsidRDefault="006879AA" w:rsidP="00DD6303">
      <w:pPr>
        <w:pStyle w:val="Uobiajeno"/>
        <w:spacing w:after="0" w:line="240" w:lineRule="auto"/>
        <w:ind w:firstLine="708"/>
        <w:jc w:val="both"/>
        <w:rPr>
          <w:rFonts w:ascii="Times New Roman" w:hAnsi="Times New Roman" w:cs="Times New Roman"/>
          <w:sz w:val="22"/>
        </w:rPr>
      </w:pPr>
      <w:r w:rsidRPr="005A3A0B">
        <w:rPr>
          <w:rFonts w:ascii="Times New Roman" w:hAnsi="Times New Roman" w:cs="Times New Roman"/>
          <w:sz w:val="22"/>
        </w:rPr>
        <w:t xml:space="preserve">Ustavni temelj za donošenje županijskog Zakona o izmjenama i dopunama Zakona </w:t>
      </w:r>
      <w:r>
        <w:rPr>
          <w:rFonts w:ascii="Times New Roman" w:hAnsi="Times New Roman" w:cs="Times New Roman"/>
          <w:sz w:val="22"/>
        </w:rPr>
        <w:t>o vodama Hercegbosanske županije sadržan je u ovlaštenjima iz č</w:t>
      </w:r>
      <w:r w:rsidRPr="006879AA">
        <w:rPr>
          <w:rFonts w:ascii="Times New Roman" w:hAnsi="Times New Roman" w:cs="Times New Roman"/>
          <w:sz w:val="22"/>
        </w:rPr>
        <w:t>lan</w:t>
      </w:r>
      <w:r>
        <w:rPr>
          <w:rFonts w:ascii="Times New Roman" w:hAnsi="Times New Roman" w:cs="Times New Roman"/>
          <w:sz w:val="22"/>
        </w:rPr>
        <w:t>a</w:t>
      </w:r>
      <w:r w:rsidRPr="006879AA">
        <w:rPr>
          <w:rFonts w:ascii="Times New Roman" w:hAnsi="Times New Roman" w:cs="Times New Roman"/>
          <w:sz w:val="22"/>
        </w:rPr>
        <w:t>ka 15. i 26.e.) Ustava Hercegbosanske županije (''Narodne novine Hercegbosanske županije'', broj: 3/96, 9/00, 9/04 10/05)</w:t>
      </w:r>
      <w:r w:rsidR="00146229">
        <w:rPr>
          <w:rFonts w:ascii="Times New Roman" w:hAnsi="Times New Roman" w:cs="Times New Roman"/>
          <w:sz w:val="22"/>
        </w:rPr>
        <w:t xml:space="preserve"> kao i </w:t>
      </w:r>
      <w:r w:rsidR="00146229" w:rsidRPr="005A3A0B">
        <w:rPr>
          <w:rFonts w:ascii="Times New Roman" w:hAnsi="Times New Roman" w:cs="Times New Roman"/>
          <w:sz w:val="22"/>
        </w:rPr>
        <w:t>odredbama članka III 2.i) Ustava F</w:t>
      </w:r>
      <w:r w:rsidR="00146229">
        <w:rPr>
          <w:rFonts w:ascii="Times New Roman" w:hAnsi="Times New Roman" w:cs="Times New Roman"/>
          <w:sz w:val="22"/>
        </w:rPr>
        <w:t xml:space="preserve">ederacije </w:t>
      </w:r>
      <w:r w:rsidR="00146229" w:rsidRPr="005A3A0B">
        <w:rPr>
          <w:rFonts w:ascii="Times New Roman" w:hAnsi="Times New Roman" w:cs="Times New Roman"/>
          <w:sz w:val="22"/>
        </w:rPr>
        <w:t>B</w:t>
      </w:r>
      <w:r w:rsidR="00146229">
        <w:rPr>
          <w:rFonts w:ascii="Times New Roman" w:hAnsi="Times New Roman" w:cs="Times New Roman"/>
          <w:sz w:val="22"/>
        </w:rPr>
        <w:t>osne i Hercegovine.</w:t>
      </w:r>
      <w:r w:rsidRPr="006879AA">
        <w:rPr>
          <w:rFonts w:ascii="Times New Roman" w:hAnsi="Times New Roman" w:cs="Times New Roman"/>
          <w:sz w:val="22"/>
        </w:rPr>
        <w:t xml:space="preserve"> </w:t>
      </w:r>
    </w:p>
    <w:p w14:paraId="2B194F85" w14:textId="77777777" w:rsidR="00EE3A06" w:rsidRDefault="008316F3" w:rsidP="00DD6303">
      <w:pPr>
        <w:pStyle w:val="Uobiajeno"/>
        <w:spacing w:after="0" w:line="240" w:lineRule="auto"/>
        <w:jc w:val="both"/>
        <w:rPr>
          <w:rFonts w:ascii="Times New Roman" w:hAnsi="Times New Roman" w:cs="Times New Roman"/>
          <w:b/>
          <w:sz w:val="22"/>
        </w:rPr>
      </w:pPr>
      <w:r>
        <w:rPr>
          <w:rFonts w:ascii="Times New Roman" w:hAnsi="Times New Roman" w:cs="Times New Roman"/>
          <w:b/>
          <w:sz w:val="22"/>
        </w:rPr>
        <w:tab/>
      </w:r>
    </w:p>
    <w:p w14:paraId="25FCD6B9" w14:textId="050C7C22" w:rsidR="00BF00C1" w:rsidRPr="00D150AC" w:rsidRDefault="00EE3A06" w:rsidP="00DD6303">
      <w:pPr>
        <w:pStyle w:val="Uobiajeno"/>
        <w:spacing w:after="0" w:line="240" w:lineRule="auto"/>
        <w:jc w:val="both"/>
        <w:rPr>
          <w:rFonts w:ascii="Times New Roman" w:hAnsi="Times New Roman" w:cs="Times New Roman"/>
          <w:b/>
          <w:color w:val="0070C0"/>
          <w:sz w:val="22"/>
        </w:rPr>
      </w:pPr>
      <w:r>
        <w:rPr>
          <w:rFonts w:ascii="Times New Roman" w:hAnsi="Times New Roman" w:cs="Times New Roman"/>
          <w:b/>
          <w:sz w:val="22"/>
        </w:rPr>
        <w:tab/>
      </w:r>
      <w:r w:rsidR="00BF00C1" w:rsidRPr="00D150AC">
        <w:rPr>
          <w:rFonts w:ascii="Times New Roman" w:hAnsi="Times New Roman" w:cs="Times New Roman"/>
          <w:b/>
          <w:color w:val="0070C0"/>
          <w:sz w:val="22"/>
        </w:rPr>
        <w:t>II</w:t>
      </w:r>
      <w:r w:rsidR="008316F3" w:rsidRPr="00D150AC">
        <w:rPr>
          <w:rFonts w:ascii="Times New Roman" w:hAnsi="Times New Roman" w:cs="Times New Roman"/>
          <w:b/>
          <w:color w:val="0070C0"/>
          <w:sz w:val="22"/>
        </w:rPr>
        <w:t xml:space="preserve"> - </w:t>
      </w:r>
      <w:r w:rsidR="00BF00C1" w:rsidRPr="00D150AC">
        <w:rPr>
          <w:rFonts w:ascii="Times New Roman" w:hAnsi="Times New Roman" w:cs="Times New Roman"/>
          <w:b/>
          <w:color w:val="0070C0"/>
          <w:sz w:val="22"/>
        </w:rPr>
        <w:t>Razlozi za donošenje Zakona</w:t>
      </w:r>
    </w:p>
    <w:p w14:paraId="2ECA879C" w14:textId="77777777" w:rsidR="00D150AC" w:rsidRPr="00D150AC" w:rsidRDefault="00D150AC" w:rsidP="00180000">
      <w:pPr>
        <w:spacing w:after="0" w:line="240" w:lineRule="auto"/>
        <w:jc w:val="both"/>
        <w:rPr>
          <w:rFonts w:ascii="Times New Roman" w:hAnsi="Times New Roman" w:cs="Times New Roman"/>
          <w:color w:val="0070C0"/>
        </w:rPr>
      </w:pPr>
    </w:p>
    <w:p w14:paraId="00ED989A" w14:textId="77777777" w:rsidR="00D150AC" w:rsidRPr="00D150AC" w:rsidRDefault="00D150AC" w:rsidP="00D150AC">
      <w:pPr>
        <w:spacing w:after="0" w:line="240" w:lineRule="auto"/>
        <w:jc w:val="both"/>
        <w:rPr>
          <w:rFonts w:ascii="Times New Roman" w:hAnsi="Times New Roman" w:cs="Times New Roman"/>
          <w:color w:val="0070C0"/>
        </w:rPr>
      </w:pPr>
      <w:r w:rsidRPr="00D150AC">
        <w:rPr>
          <w:rFonts w:ascii="Times New Roman" w:hAnsi="Times New Roman" w:cs="Times New Roman"/>
          <w:color w:val="0070C0"/>
        </w:rPr>
        <w:t>Razlozi za donošenje Zakona o izmjenama Zakona o lovstvu Hercegbosanske županije sadržani su u potrebi:</w:t>
      </w:r>
    </w:p>
    <w:p w14:paraId="527ED9FF" w14:textId="77777777" w:rsidR="00D150AC" w:rsidRPr="00D150AC" w:rsidRDefault="00D150AC" w:rsidP="00D150AC">
      <w:pPr>
        <w:pStyle w:val="Odlomakpopisa"/>
        <w:numPr>
          <w:ilvl w:val="0"/>
          <w:numId w:val="35"/>
        </w:numPr>
        <w:spacing w:after="0" w:line="240" w:lineRule="auto"/>
        <w:jc w:val="both"/>
        <w:rPr>
          <w:rFonts w:ascii="Times New Roman" w:hAnsi="Times New Roman" w:cs="Times New Roman"/>
          <w:color w:val="0070C0"/>
        </w:rPr>
      </w:pPr>
      <w:r w:rsidRPr="00D150AC">
        <w:rPr>
          <w:rFonts w:ascii="Times New Roman" w:hAnsi="Times New Roman" w:cs="Times New Roman"/>
          <w:color w:val="0070C0"/>
        </w:rPr>
        <w:t>usklađivanja postojećih odredbi Zakona o lovstvu s praksom u provedbi i s propisima višeg ranga,</w:t>
      </w:r>
    </w:p>
    <w:p w14:paraId="66BC09C1" w14:textId="77777777" w:rsidR="00D150AC" w:rsidRPr="00D150AC" w:rsidRDefault="00D150AC" w:rsidP="00D150AC">
      <w:pPr>
        <w:pStyle w:val="Odlomakpopisa"/>
        <w:numPr>
          <w:ilvl w:val="0"/>
          <w:numId w:val="35"/>
        </w:numPr>
        <w:spacing w:after="0" w:line="240" w:lineRule="auto"/>
        <w:jc w:val="both"/>
        <w:rPr>
          <w:rFonts w:ascii="Times New Roman" w:hAnsi="Times New Roman" w:cs="Times New Roman"/>
          <w:color w:val="0070C0"/>
        </w:rPr>
      </w:pPr>
      <w:r w:rsidRPr="00D150AC">
        <w:rPr>
          <w:rFonts w:ascii="Times New Roman" w:hAnsi="Times New Roman" w:cs="Times New Roman"/>
          <w:color w:val="0070C0"/>
        </w:rPr>
        <w:t>preciznijeg uređivanja pitanja određivanja početne cijene koncesijske naknade i zakupnine, kao i raspodjele prihoda od korištenja lovišta,</w:t>
      </w:r>
    </w:p>
    <w:p w14:paraId="62148B18" w14:textId="77777777" w:rsidR="00D150AC" w:rsidRPr="00D150AC" w:rsidRDefault="00D150AC" w:rsidP="00D150AC">
      <w:pPr>
        <w:pStyle w:val="Odlomakpopisa"/>
        <w:numPr>
          <w:ilvl w:val="0"/>
          <w:numId w:val="35"/>
        </w:numPr>
        <w:spacing w:after="0" w:line="240" w:lineRule="auto"/>
        <w:jc w:val="both"/>
        <w:rPr>
          <w:rFonts w:ascii="Times New Roman" w:hAnsi="Times New Roman" w:cs="Times New Roman"/>
          <w:color w:val="0070C0"/>
        </w:rPr>
      </w:pPr>
      <w:r w:rsidRPr="00D150AC">
        <w:rPr>
          <w:rFonts w:ascii="Times New Roman" w:hAnsi="Times New Roman" w:cs="Times New Roman"/>
          <w:color w:val="0070C0"/>
        </w:rPr>
        <w:t>osiguravanja dodatnih izvora financiranja za zaštitu i unaprjeđenje lovstva, uključujući razvoj informacijskog sustava, sufinanciranje projekata korisnika lovišta i znanstvena istraživanja,</w:t>
      </w:r>
    </w:p>
    <w:p w14:paraId="430429E8" w14:textId="77777777" w:rsidR="00D150AC" w:rsidRPr="00D150AC" w:rsidRDefault="00D150AC" w:rsidP="00D150AC">
      <w:pPr>
        <w:pStyle w:val="Odlomakpopisa"/>
        <w:numPr>
          <w:ilvl w:val="0"/>
          <w:numId w:val="35"/>
        </w:numPr>
        <w:spacing w:after="0" w:line="240" w:lineRule="auto"/>
        <w:jc w:val="both"/>
        <w:rPr>
          <w:rFonts w:ascii="Times New Roman" w:hAnsi="Times New Roman" w:cs="Times New Roman"/>
          <w:color w:val="0070C0"/>
        </w:rPr>
      </w:pPr>
      <w:r w:rsidRPr="00D150AC">
        <w:rPr>
          <w:rFonts w:ascii="Times New Roman" w:hAnsi="Times New Roman" w:cs="Times New Roman"/>
          <w:color w:val="0070C0"/>
        </w:rPr>
        <w:t>uređivanja pitanja postavljanja video nadzora u lovištima u skladu s propisima o zaštiti osobnih podataka i sigurnosti,</w:t>
      </w:r>
    </w:p>
    <w:p w14:paraId="52D13FA6" w14:textId="77777777" w:rsidR="00D150AC" w:rsidRPr="00D150AC" w:rsidRDefault="00D150AC" w:rsidP="00D150AC">
      <w:pPr>
        <w:pStyle w:val="Odlomakpopisa"/>
        <w:numPr>
          <w:ilvl w:val="0"/>
          <w:numId w:val="35"/>
        </w:numPr>
        <w:spacing w:after="0" w:line="240" w:lineRule="auto"/>
        <w:jc w:val="both"/>
        <w:rPr>
          <w:rFonts w:ascii="Times New Roman" w:hAnsi="Times New Roman" w:cs="Times New Roman"/>
          <w:color w:val="0070C0"/>
        </w:rPr>
      </w:pPr>
      <w:r w:rsidRPr="00D150AC">
        <w:rPr>
          <w:rFonts w:ascii="Times New Roman" w:hAnsi="Times New Roman" w:cs="Times New Roman"/>
          <w:color w:val="0070C0"/>
        </w:rPr>
        <w:t>fleksibilnijeg angažiranja lovočuvarske službe,</w:t>
      </w:r>
    </w:p>
    <w:p w14:paraId="183E176E" w14:textId="77777777" w:rsidR="00D150AC" w:rsidRPr="00D150AC" w:rsidRDefault="00D150AC" w:rsidP="00D150AC">
      <w:pPr>
        <w:pStyle w:val="Odlomakpopisa"/>
        <w:numPr>
          <w:ilvl w:val="0"/>
          <w:numId w:val="35"/>
        </w:numPr>
        <w:spacing w:after="0" w:line="240" w:lineRule="auto"/>
        <w:jc w:val="both"/>
        <w:rPr>
          <w:rFonts w:ascii="Times New Roman" w:hAnsi="Times New Roman" w:cs="Times New Roman"/>
          <w:color w:val="0070C0"/>
        </w:rPr>
      </w:pPr>
      <w:r w:rsidRPr="00D150AC">
        <w:rPr>
          <w:rFonts w:ascii="Times New Roman" w:hAnsi="Times New Roman" w:cs="Times New Roman"/>
          <w:color w:val="0070C0"/>
        </w:rPr>
        <w:t>jačanja pravne sigurnosti kroz jasnije prekršajne odredbe i zaštitne mjere,</w:t>
      </w:r>
    </w:p>
    <w:p w14:paraId="53A04E85" w14:textId="77777777" w:rsidR="00D150AC" w:rsidRPr="00D150AC" w:rsidRDefault="00D150AC" w:rsidP="00D150AC">
      <w:pPr>
        <w:pStyle w:val="Odlomakpopisa"/>
        <w:numPr>
          <w:ilvl w:val="0"/>
          <w:numId w:val="35"/>
        </w:numPr>
        <w:spacing w:after="0" w:line="240" w:lineRule="auto"/>
        <w:jc w:val="both"/>
        <w:rPr>
          <w:rFonts w:ascii="Times New Roman" w:hAnsi="Times New Roman" w:cs="Times New Roman"/>
          <w:color w:val="0070C0"/>
        </w:rPr>
      </w:pPr>
      <w:r w:rsidRPr="00D150AC">
        <w:rPr>
          <w:rFonts w:ascii="Times New Roman" w:hAnsi="Times New Roman" w:cs="Times New Roman"/>
          <w:color w:val="0070C0"/>
        </w:rPr>
        <w:t>tehničkog i terminološkog usklađivanja pojedinih odredbi.</w:t>
      </w:r>
    </w:p>
    <w:p w14:paraId="47F1311D" w14:textId="77777777" w:rsidR="00D150AC" w:rsidRPr="00D150AC" w:rsidRDefault="00D150AC" w:rsidP="00D150AC">
      <w:pPr>
        <w:spacing w:after="0" w:line="240" w:lineRule="auto"/>
        <w:jc w:val="both"/>
        <w:rPr>
          <w:rFonts w:ascii="Times New Roman" w:hAnsi="Times New Roman" w:cs="Times New Roman"/>
          <w:color w:val="0070C0"/>
        </w:rPr>
      </w:pPr>
    </w:p>
    <w:p w14:paraId="0AF5F57D" w14:textId="77777777" w:rsidR="00D150AC" w:rsidRPr="00D150AC" w:rsidRDefault="00D150AC" w:rsidP="00D150AC">
      <w:pPr>
        <w:spacing w:after="0" w:line="240" w:lineRule="auto"/>
        <w:jc w:val="both"/>
        <w:rPr>
          <w:rFonts w:ascii="Times New Roman" w:hAnsi="Times New Roman" w:cs="Times New Roman"/>
          <w:color w:val="0070C0"/>
        </w:rPr>
      </w:pPr>
      <w:r w:rsidRPr="00D150AC">
        <w:rPr>
          <w:rFonts w:ascii="Times New Roman" w:hAnsi="Times New Roman" w:cs="Times New Roman"/>
          <w:color w:val="0070C0"/>
        </w:rPr>
        <w:t>III. Osnovna pitanja koja se uređuju ovim Zakonom</w:t>
      </w:r>
    </w:p>
    <w:p w14:paraId="18D7689F" w14:textId="77777777" w:rsidR="00D150AC" w:rsidRPr="00D150AC" w:rsidRDefault="00D150AC" w:rsidP="00D150AC">
      <w:pPr>
        <w:spacing w:after="0" w:line="240" w:lineRule="auto"/>
        <w:jc w:val="both"/>
        <w:rPr>
          <w:rFonts w:ascii="Times New Roman" w:hAnsi="Times New Roman" w:cs="Times New Roman"/>
          <w:color w:val="0070C0"/>
        </w:rPr>
      </w:pPr>
    </w:p>
    <w:p w14:paraId="1AD555AF" w14:textId="77777777" w:rsidR="00D150AC" w:rsidRPr="00D150AC" w:rsidRDefault="00D150AC" w:rsidP="00D150AC">
      <w:pPr>
        <w:spacing w:after="0" w:line="240" w:lineRule="auto"/>
        <w:jc w:val="both"/>
        <w:rPr>
          <w:rFonts w:ascii="Times New Roman" w:hAnsi="Times New Roman" w:cs="Times New Roman"/>
          <w:color w:val="0070C0"/>
        </w:rPr>
      </w:pPr>
      <w:r w:rsidRPr="00D150AC">
        <w:rPr>
          <w:rFonts w:ascii="Times New Roman" w:hAnsi="Times New Roman" w:cs="Times New Roman"/>
          <w:color w:val="0070C0"/>
        </w:rPr>
        <w:t>Ovim Zakonom, između ostalog, uređuje se:</w:t>
      </w:r>
    </w:p>
    <w:p w14:paraId="3DFA5F5E" w14:textId="77777777" w:rsidR="00D150AC" w:rsidRPr="00D150AC" w:rsidRDefault="00D150AC" w:rsidP="00D150AC">
      <w:pPr>
        <w:pStyle w:val="Odlomakpopisa"/>
        <w:numPr>
          <w:ilvl w:val="0"/>
          <w:numId w:val="36"/>
        </w:numPr>
        <w:spacing w:after="0" w:line="240" w:lineRule="auto"/>
        <w:jc w:val="both"/>
        <w:rPr>
          <w:rFonts w:ascii="Times New Roman" w:hAnsi="Times New Roman" w:cs="Times New Roman"/>
          <w:color w:val="0070C0"/>
        </w:rPr>
      </w:pPr>
      <w:r w:rsidRPr="00D150AC">
        <w:rPr>
          <w:rFonts w:ascii="Times New Roman" w:hAnsi="Times New Roman" w:cs="Times New Roman"/>
          <w:color w:val="0070C0"/>
        </w:rPr>
        <w:t>preciziranje početne cijene i načina utvrđivanja godišnje koncesijske naknade i zakupnine za korištenje lovišta,</w:t>
      </w:r>
    </w:p>
    <w:p w14:paraId="5383E43B" w14:textId="77777777" w:rsidR="00D150AC" w:rsidRPr="00D150AC" w:rsidRDefault="00D150AC" w:rsidP="00D150AC">
      <w:pPr>
        <w:pStyle w:val="Odlomakpopisa"/>
        <w:numPr>
          <w:ilvl w:val="0"/>
          <w:numId w:val="36"/>
        </w:numPr>
        <w:spacing w:after="0" w:line="240" w:lineRule="auto"/>
        <w:jc w:val="both"/>
        <w:rPr>
          <w:rFonts w:ascii="Times New Roman" w:hAnsi="Times New Roman" w:cs="Times New Roman"/>
          <w:color w:val="0070C0"/>
        </w:rPr>
      </w:pPr>
      <w:r w:rsidRPr="00D150AC">
        <w:rPr>
          <w:rFonts w:ascii="Times New Roman" w:hAnsi="Times New Roman" w:cs="Times New Roman"/>
          <w:color w:val="0070C0"/>
        </w:rPr>
        <w:t>raspodjela prihoda od koncesijske naknade i zakupnine između Proračuna Županije, Proračuna Federacije BiH i proračuna jedinica lokalne samouprave,</w:t>
      </w:r>
    </w:p>
    <w:p w14:paraId="3AB2E27D" w14:textId="77777777" w:rsidR="00D150AC" w:rsidRPr="00D150AC" w:rsidRDefault="00D150AC" w:rsidP="00D150AC">
      <w:pPr>
        <w:pStyle w:val="Odlomakpopisa"/>
        <w:numPr>
          <w:ilvl w:val="0"/>
          <w:numId w:val="36"/>
        </w:numPr>
        <w:spacing w:after="0" w:line="240" w:lineRule="auto"/>
        <w:jc w:val="both"/>
        <w:rPr>
          <w:rFonts w:ascii="Times New Roman" w:hAnsi="Times New Roman" w:cs="Times New Roman"/>
          <w:color w:val="0070C0"/>
        </w:rPr>
      </w:pPr>
      <w:r w:rsidRPr="00D150AC">
        <w:rPr>
          <w:rFonts w:ascii="Times New Roman" w:hAnsi="Times New Roman" w:cs="Times New Roman"/>
          <w:color w:val="0070C0"/>
        </w:rPr>
        <w:t>obveza Ministarstva da primjerke ugovora dostavlja Upravi za geodetske i imovinsko-pravne poslove radi unosa podataka u Geoportal,</w:t>
      </w:r>
    </w:p>
    <w:p w14:paraId="67774466" w14:textId="77777777" w:rsidR="00D150AC" w:rsidRPr="00D150AC" w:rsidRDefault="00D150AC" w:rsidP="00D150AC">
      <w:pPr>
        <w:pStyle w:val="Odlomakpopisa"/>
        <w:numPr>
          <w:ilvl w:val="0"/>
          <w:numId w:val="36"/>
        </w:numPr>
        <w:spacing w:after="0" w:line="240" w:lineRule="auto"/>
        <w:jc w:val="both"/>
        <w:rPr>
          <w:rFonts w:ascii="Times New Roman" w:hAnsi="Times New Roman" w:cs="Times New Roman"/>
          <w:color w:val="0070C0"/>
        </w:rPr>
      </w:pPr>
      <w:r w:rsidRPr="00D150AC">
        <w:rPr>
          <w:rFonts w:ascii="Times New Roman" w:hAnsi="Times New Roman" w:cs="Times New Roman"/>
          <w:color w:val="0070C0"/>
        </w:rPr>
        <w:t>uvođenje novih članaka (37a., 37b., 37c.) kojima se osiguravaju financijska sredstva za razvoj i unaprjeđenje lovstva, te uređuje način njihova korištenja,</w:t>
      </w:r>
    </w:p>
    <w:p w14:paraId="2AD27842" w14:textId="77777777" w:rsidR="00D150AC" w:rsidRPr="00D150AC" w:rsidRDefault="00D150AC" w:rsidP="00D150AC">
      <w:pPr>
        <w:pStyle w:val="Odlomakpopisa"/>
        <w:numPr>
          <w:ilvl w:val="0"/>
          <w:numId w:val="36"/>
        </w:numPr>
        <w:spacing w:after="0" w:line="240" w:lineRule="auto"/>
        <w:jc w:val="both"/>
        <w:rPr>
          <w:rFonts w:ascii="Times New Roman" w:hAnsi="Times New Roman" w:cs="Times New Roman"/>
          <w:color w:val="0070C0"/>
        </w:rPr>
      </w:pPr>
      <w:r w:rsidRPr="00D150AC">
        <w:rPr>
          <w:rFonts w:ascii="Times New Roman" w:hAnsi="Times New Roman" w:cs="Times New Roman"/>
          <w:color w:val="0070C0"/>
        </w:rPr>
        <w:t>uvođenje mogućnosti postavljanja video nadzora u lovištima uz prethodnu suglasnost Ministarstva, radi zaštite divljači i sprječavanja protuzakonitog lova,</w:t>
      </w:r>
    </w:p>
    <w:p w14:paraId="5810B5BE" w14:textId="77777777" w:rsidR="00D150AC" w:rsidRPr="00D150AC" w:rsidRDefault="00D150AC" w:rsidP="00D150AC">
      <w:pPr>
        <w:pStyle w:val="Odlomakpopisa"/>
        <w:numPr>
          <w:ilvl w:val="0"/>
          <w:numId w:val="36"/>
        </w:numPr>
        <w:spacing w:after="0" w:line="240" w:lineRule="auto"/>
        <w:jc w:val="both"/>
        <w:rPr>
          <w:rFonts w:ascii="Times New Roman" w:hAnsi="Times New Roman" w:cs="Times New Roman"/>
          <w:color w:val="0070C0"/>
        </w:rPr>
      </w:pPr>
      <w:r w:rsidRPr="00D150AC">
        <w:rPr>
          <w:rFonts w:ascii="Times New Roman" w:hAnsi="Times New Roman" w:cs="Times New Roman"/>
          <w:color w:val="0070C0"/>
        </w:rPr>
        <w:t>proširenje mogućnosti angažiranja lovočuvara i reguliranje oblika njihove suradnje s korisnicima lovišta,</w:t>
      </w:r>
    </w:p>
    <w:p w14:paraId="200223A2" w14:textId="77777777" w:rsidR="00D150AC" w:rsidRPr="00D150AC" w:rsidRDefault="00D150AC" w:rsidP="00D150AC">
      <w:pPr>
        <w:pStyle w:val="Odlomakpopisa"/>
        <w:numPr>
          <w:ilvl w:val="0"/>
          <w:numId w:val="36"/>
        </w:numPr>
        <w:spacing w:after="0" w:line="240" w:lineRule="auto"/>
        <w:jc w:val="both"/>
        <w:rPr>
          <w:rFonts w:ascii="Times New Roman" w:hAnsi="Times New Roman" w:cs="Times New Roman"/>
          <w:color w:val="0070C0"/>
        </w:rPr>
      </w:pPr>
      <w:r w:rsidRPr="00D150AC">
        <w:rPr>
          <w:rFonts w:ascii="Times New Roman" w:hAnsi="Times New Roman" w:cs="Times New Roman"/>
          <w:color w:val="0070C0"/>
        </w:rPr>
        <w:t>propisivanje sadržaja i izgleda iskaznice lovnika pravilnikom ministra,</w:t>
      </w:r>
    </w:p>
    <w:p w14:paraId="4A1F930C" w14:textId="77777777" w:rsidR="00D150AC" w:rsidRPr="00D150AC" w:rsidRDefault="00D150AC" w:rsidP="00D150AC">
      <w:pPr>
        <w:pStyle w:val="Odlomakpopisa"/>
        <w:numPr>
          <w:ilvl w:val="0"/>
          <w:numId w:val="36"/>
        </w:numPr>
        <w:spacing w:after="0" w:line="240" w:lineRule="auto"/>
        <w:jc w:val="both"/>
        <w:rPr>
          <w:rFonts w:ascii="Times New Roman" w:hAnsi="Times New Roman" w:cs="Times New Roman"/>
          <w:color w:val="0070C0"/>
        </w:rPr>
      </w:pPr>
      <w:r w:rsidRPr="00D150AC">
        <w:rPr>
          <w:rFonts w:ascii="Times New Roman" w:hAnsi="Times New Roman" w:cs="Times New Roman"/>
          <w:color w:val="0070C0"/>
        </w:rPr>
        <w:t>uklanjanje zastarjelih odredbi (npr. o iskaznici za strance),</w:t>
      </w:r>
    </w:p>
    <w:p w14:paraId="493A07C5" w14:textId="77777777" w:rsidR="00D150AC" w:rsidRPr="00D150AC" w:rsidRDefault="00D150AC" w:rsidP="00D150AC">
      <w:pPr>
        <w:pStyle w:val="Odlomakpopisa"/>
        <w:numPr>
          <w:ilvl w:val="0"/>
          <w:numId w:val="36"/>
        </w:numPr>
        <w:spacing w:after="0" w:line="240" w:lineRule="auto"/>
        <w:jc w:val="both"/>
        <w:rPr>
          <w:rFonts w:ascii="Times New Roman" w:hAnsi="Times New Roman" w:cs="Times New Roman"/>
          <w:color w:val="0070C0"/>
        </w:rPr>
      </w:pPr>
      <w:r w:rsidRPr="00D150AC">
        <w:rPr>
          <w:rFonts w:ascii="Times New Roman" w:hAnsi="Times New Roman" w:cs="Times New Roman"/>
          <w:color w:val="0070C0"/>
        </w:rPr>
        <w:t>preciziranje uvjeta odstrjela ranjene i bolesne divljači i pravila o prometu odstrijeljene divljači,</w:t>
      </w:r>
    </w:p>
    <w:p w14:paraId="549FCF12" w14:textId="77777777" w:rsidR="00D150AC" w:rsidRPr="00D150AC" w:rsidRDefault="00D150AC" w:rsidP="00D150AC">
      <w:pPr>
        <w:pStyle w:val="Odlomakpopisa"/>
        <w:numPr>
          <w:ilvl w:val="0"/>
          <w:numId w:val="36"/>
        </w:numPr>
        <w:spacing w:after="0" w:line="240" w:lineRule="auto"/>
        <w:jc w:val="both"/>
        <w:rPr>
          <w:rFonts w:ascii="Times New Roman" w:hAnsi="Times New Roman" w:cs="Times New Roman"/>
          <w:color w:val="0070C0"/>
        </w:rPr>
      </w:pPr>
      <w:r w:rsidRPr="00D150AC">
        <w:rPr>
          <w:rFonts w:ascii="Times New Roman" w:hAnsi="Times New Roman" w:cs="Times New Roman"/>
          <w:color w:val="0070C0"/>
        </w:rPr>
        <w:t>dopuna prekršajnih odredbi i uvođenje mogućnosti izricanja zaštitnih mjera, uključujući oduzimanje oružja.</w:t>
      </w:r>
    </w:p>
    <w:p w14:paraId="11D7C23A" w14:textId="77777777" w:rsidR="00D150AC" w:rsidRPr="00D150AC" w:rsidRDefault="00D150AC" w:rsidP="00D150AC">
      <w:pPr>
        <w:spacing w:after="0" w:line="240" w:lineRule="auto"/>
        <w:jc w:val="both"/>
        <w:rPr>
          <w:rFonts w:ascii="Times New Roman" w:hAnsi="Times New Roman" w:cs="Times New Roman"/>
          <w:color w:val="0070C0"/>
        </w:rPr>
      </w:pPr>
    </w:p>
    <w:p w14:paraId="1D42F900" w14:textId="77777777" w:rsidR="00D150AC" w:rsidRPr="00D150AC" w:rsidRDefault="00D150AC" w:rsidP="00D150AC">
      <w:pPr>
        <w:spacing w:after="0" w:line="240" w:lineRule="auto"/>
        <w:jc w:val="both"/>
        <w:rPr>
          <w:rFonts w:ascii="Times New Roman" w:hAnsi="Times New Roman" w:cs="Times New Roman"/>
          <w:color w:val="0070C0"/>
        </w:rPr>
      </w:pPr>
      <w:r w:rsidRPr="00D150AC">
        <w:rPr>
          <w:rFonts w:ascii="Times New Roman" w:hAnsi="Times New Roman" w:cs="Times New Roman"/>
          <w:color w:val="0070C0"/>
        </w:rPr>
        <w:t>IV. Očekivani učinci donošenja Zakona</w:t>
      </w:r>
    </w:p>
    <w:p w14:paraId="2D5724E1" w14:textId="77777777" w:rsidR="00D150AC" w:rsidRPr="00D150AC" w:rsidRDefault="00D150AC" w:rsidP="00D150AC">
      <w:pPr>
        <w:spacing w:after="0" w:line="240" w:lineRule="auto"/>
        <w:jc w:val="both"/>
        <w:rPr>
          <w:rFonts w:ascii="Times New Roman" w:hAnsi="Times New Roman" w:cs="Times New Roman"/>
          <w:color w:val="0070C0"/>
        </w:rPr>
      </w:pPr>
    </w:p>
    <w:p w14:paraId="032EA834" w14:textId="77777777" w:rsidR="00D150AC" w:rsidRPr="00D150AC" w:rsidRDefault="00D150AC" w:rsidP="00D150AC">
      <w:pPr>
        <w:spacing w:after="0" w:line="240" w:lineRule="auto"/>
        <w:jc w:val="both"/>
        <w:rPr>
          <w:rFonts w:ascii="Times New Roman" w:hAnsi="Times New Roman" w:cs="Times New Roman"/>
          <w:color w:val="0070C0"/>
        </w:rPr>
      </w:pPr>
      <w:r w:rsidRPr="00D150AC">
        <w:rPr>
          <w:rFonts w:ascii="Times New Roman" w:hAnsi="Times New Roman" w:cs="Times New Roman"/>
          <w:color w:val="0070C0"/>
        </w:rPr>
        <w:t>Donošenjem ovoga Zakona očekuje se:</w:t>
      </w:r>
    </w:p>
    <w:p w14:paraId="46BF4C41" w14:textId="77777777" w:rsidR="00D150AC" w:rsidRPr="00D150AC" w:rsidRDefault="00D150AC" w:rsidP="00D150AC">
      <w:pPr>
        <w:pStyle w:val="Odlomakpopisa"/>
        <w:numPr>
          <w:ilvl w:val="0"/>
          <w:numId w:val="37"/>
        </w:numPr>
        <w:spacing w:after="0" w:line="240" w:lineRule="auto"/>
        <w:jc w:val="both"/>
        <w:rPr>
          <w:rFonts w:ascii="Times New Roman" w:hAnsi="Times New Roman" w:cs="Times New Roman"/>
          <w:color w:val="0070C0"/>
        </w:rPr>
      </w:pPr>
      <w:r w:rsidRPr="00D150AC">
        <w:rPr>
          <w:rFonts w:ascii="Times New Roman" w:hAnsi="Times New Roman" w:cs="Times New Roman"/>
          <w:color w:val="0070C0"/>
        </w:rPr>
        <w:t>povećanje transparentnosti i pravičnosti u postupku dodjele lovišta,</w:t>
      </w:r>
    </w:p>
    <w:p w14:paraId="45F7F2BD" w14:textId="77777777" w:rsidR="00D150AC" w:rsidRPr="00D150AC" w:rsidRDefault="00D150AC" w:rsidP="00D150AC">
      <w:pPr>
        <w:pStyle w:val="Odlomakpopisa"/>
        <w:numPr>
          <w:ilvl w:val="0"/>
          <w:numId w:val="37"/>
        </w:numPr>
        <w:spacing w:after="0" w:line="240" w:lineRule="auto"/>
        <w:jc w:val="both"/>
        <w:rPr>
          <w:rFonts w:ascii="Times New Roman" w:hAnsi="Times New Roman" w:cs="Times New Roman"/>
          <w:color w:val="0070C0"/>
        </w:rPr>
      </w:pPr>
      <w:r w:rsidRPr="00D150AC">
        <w:rPr>
          <w:rFonts w:ascii="Times New Roman" w:hAnsi="Times New Roman" w:cs="Times New Roman"/>
          <w:color w:val="0070C0"/>
        </w:rPr>
        <w:t>osiguravanje dodatnih sredstava za razvoj i unaprjeđenje lovstva,</w:t>
      </w:r>
    </w:p>
    <w:p w14:paraId="2027E75B" w14:textId="77777777" w:rsidR="00D150AC" w:rsidRPr="00D150AC" w:rsidRDefault="00D150AC" w:rsidP="00D150AC">
      <w:pPr>
        <w:pStyle w:val="Odlomakpopisa"/>
        <w:numPr>
          <w:ilvl w:val="0"/>
          <w:numId w:val="37"/>
        </w:numPr>
        <w:spacing w:after="0" w:line="240" w:lineRule="auto"/>
        <w:jc w:val="both"/>
        <w:rPr>
          <w:rFonts w:ascii="Times New Roman" w:hAnsi="Times New Roman" w:cs="Times New Roman"/>
          <w:color w:val="0070C0"/>
        </w:rPr>
      </w:pPr>
      <w:r w:rsidRPr="00D150AC">
        <w:rPr>
          <w:rFonts w:ascii="Times New Roman" w:hAnsi="Times New Roman" w:cs="Times New Roman"/>
          <w:color w:val="0070C0"/>
        </w:rPr>
        <w:t>bolja zaštita divljači i suzbijanje nezakonitog lova,</w:t>
      </w:r>
    </w:p>
    <w:p w14:paraId="6DDF6DB4" w14:textId="77777777" w:rsidR="00D150AC" w:rsidRPr="00D150AC" w:rsidRDefault="00D150AC" w:rsidP="00D150AC">
      <w:pPr>
        <w:pStyle w:val="Odlomakpopisa"/>
        <w:numPr>
          <w:ilvl w:val="0"/>
          <w:numId w:val="37"/>
        </w:numPr>
        <w:spacing w:after="0" w:line="240" w:lineRule="auto"/>
        <w:jc w:val="both"/>
        <w:rPr>
          <w:rFonts w:ascii="Times New Roman" w:hAnsi="Times New Roman" w:cs="Times New Roman"/>
          <w:color w:val="0070C0"/>
        </w:rPr>
      </w:pPr>
      <w:r w:rsidRPr="00D150AC">
        <w:rPr>
          <w:rFonts w:ascii="Times New Roman" w:hAnsi="Times New Roman" w:cs="Times New Roman"/>
          <w:color w:val="0070C0"/>
        </w:rPr>
        <w:t>unaprjeđenje informatičke i stručne potpore sustavu lovstva,</w:t>
      </w:r>
    </w:p>
    <w:p w14:paraId="6DA23B25" w14:textId="77777777" w:rsidR="00D150AC" w:rsidRPr="00D150AC" w:rsidRDefault="00D150AC" w:rsidP="00D150AC">
      <w:pPr>
        <w:pStyle w:val="Odlomakpopisa"/>
        <w:numPr>
          <w:ilvl w:val="0"/>
          <w:numId w:val="37"/>
        </w:numPr>
        <w:spacing w:after="0" w:line="240" w:lineRule="auto"/>
        <w:jc w:val="both"/>
        <w:rPr>
          <w:rFonts w:ascii="Times New Roman" w:hAnsi="Times New Roman" w:cs="Times New Roman"/>
          <w:color w:val="0070C0"/>
        </w:rPr>
      </w:pPr>
      <w:r w:rsidRPr="00D150AC">
        <w:rPr>
          <w:rFonts w:ascii="Times New Roman" w:hAnsi="Times New Roman" w:cs="Times New Roman"/>
          <w:color w:val="0070C0"/>
        </w:rPr>
        <w:lastRenderedPageBreak/>
        <w:t>jasnija pravna regulativa u pogledu prava i obveza korisnika lovišta,</w:t>
      </w:r>
    </w:p>
    <w:p w14:paraId="179DF69A" w14:textId="77777777" w:rsidR="00127AC5" w:rsidRDefault="00D150AC" w:rsidP="00D150AC">
      <w:pPr>
        <w:pStyle w:val="Odlomakpopisa"/>
        <w:numPr>
          <w:ilvl w:val="0"/>
          <w:numId w:val="37"/>
        </w:numPr>
        <w:spacing w:after="0" w:line="240" w:lineRule="auto"/>
        <w:jc w:val="both"/>
        <w:rPr>
          <w:rFonts w:ascii="Times New Roman" w:hAnsi="Times New Roman" w:cs="Times New Roman"/>
          <w:color w:val="0070C0"/>
        </w:rPr>
      </w:pPr>
      <w:r w:rsidRPr="00D150AC">
        <w:rPr>
          <w:rFonts w:ascii="Times New Roman" w:hAnsi="Times New Roman" w:cs="Times New Roman"/>
          <w:color w:val="0070C0"/>
        </w:rPr>
        <w:t>usklađivanje županijskih propisa s praksom i modernim standardima u lovstvu.</w:t>
      </w:r>
    </w:p>
    <w:p w14:paraId="510DC15C" w14:textId="13F77707" w:rsidR="00D150AC" w:rsidRPr="00127AC5" w:rsidRDefault="00D150AC" w:rsidP="00D150AC">
      <w:pPr>
        <w:pStyle w:val="Odlomakpopisa"/>
        <w:numPr>
          <w:ilvl w:val="0"/>
          <w:numId w:val="37"/>
        </w:numPr>
        <w:spacing w:after="0" w:line="240" w:lineRule="auto"/>
        <w:jc w:val="both"/>
        <w:rPr>
          <w:rFonts w:ascii="Times New Roman" w:hAnsi="Times New Roman" w:cs="Times New Roman"/>
          <w:color w:val="0070C0"/>
        </w:rPr>
      </w:pPr>
      <w:r w:rsidRPr="00127AC5">
        <w:rPr>
          <w:rFonts w:ascii="Times New Roman" w:hAnsi="Times New Roman" w:cs="Times New Roman"/>
          <w:color w:val="0070C0"/>
        </w:rPr>
        <w:t>terminološka usklađivanja radi veće jasnoće i dosljednosti u provedbi (npr. zamjena izraza „državne šume i šumsko zemljište“ izrazom „šume i šumsko zemljište u vlasništvu države“).</w:t>
      </w:r>
    </w:p>
    <w:p w14:paraId="3328718A" w14:textId="77777777" w:rsidR="00D150AC" w:rsidRDefault="00D150AC" w:rsidP="00180000">
      <w:pPr>
        <w:spacing w:after="0" w:line="240" w:lineRule="auto"/>
        <w:jc w:val="both"/>
        <w:rPr>
          <w:rFonts w:ascii="Times New Roman" w:hAnsi="Times New Roman" w:cs="Times New Roman"/>
        </w:rPr>
      </w:pPr>
    </w:p>
    <w:p w14:paraId="0B61855A" w14:textId="319879A0" w:rsidR="00180000" w:rsidRDefault="00180000" w:rsidP="00180000">
      <w:pPr>
        <w:spacing w:after="0" w:line="240" w:lineRule="auto"/>
        <w:jc w:val="both"/>
        <w:rPr>
          <w:rFonts w:ascii="Times New Roman" w:eastAsia="Times New Roman" w:hAnsi="Times New Roman" w:cs="Times New Roman"/>
          <w:lang w:eastAsia="hr-HR"/>
        </w:rPr>
      </w:pPr>
      <w:r>
        <w:rPr>
          <w:rFonts w:ascii="Times New Roman" w:hAnsi="Times New Roman" w:cs="Times New Roman"/>
        </w:rPr>
        <w:tab/>
      </w:r>
    </w:p>
    <w:p w14:paraId="72E3A38E" w14:textId="43911C13" w:rsidR="00263E83" w:rsidRDefault="00263E83" w:rsidP="00263E83">
      <w:pPr>
        <w:pStyle w:val="Default"/>
        <w:jc w:val="both"/>
        <w:rPr>
          <w:b/>
          <w:color w:val="auto"/>
          <w:sz w:val="22"/>
          <w:szCs w:val="22"/>
        </w:rPr>
      </w:pPr>
      <w:r>
        <w:rPr>
          <w:b/>
          <w:color w:val="auto"/>
          <w:sz w:val="22"/>
          <w:szCs w:val="22"/>
        </w:rPr>
        <w:tab/>
        <w:t>III – Mišljenja mjerodavnih tijela</w:t>
      </w:r>
    </w:p>
    <w:p w14:paraId="54E447B7" w14:textId="77777777" w:rsidR="00263E83" w:rsidRDefault="00263E83" w:rsidP="00263E83">
      <w:pPr>
        <w:pStyle w:val="Default"/>
        <w:jc w:val="both"/>
        <w:rPr>
          <w:b/>
          <w:color w:val="auto"/>
          <w:sz w:val="22"/>
          <w:szCs w:val="22"/>
        </w:rPr>
      </w:pPr>
    </w:p>
    <w:p w14:paraId="1C664139" w14:textId="15665116" w:rsidR="00263E83" w:rsidRPr="00263E83" w:rsidRDefault="00263E83" w:rsidP="00263E83">
      <w:pPr>
        <w:pStyle w:val="Default"/>
        <w:ind w:firstLine="708"/>
        <w:jc w:val="both"/>
        <w:rPr>
          <w:bCs/>
          <w:color w:val="auto"/>
          <w:sz w:val="22"/>
          <w:szCs w:val="22"/>
        </w:rPr>
      </w:pPr>
      <w:r w:rsidRPr="00263E83">
        <w:rPr>
          <w:bCs/>
          <w:color w:val="auto"/>
          <w:sz w:val="22"/>
          <w:szCs w:val="22"/>
        </w:rPr>
        <w:t xml:space="preserve">Ministarstvo poljoprivrede, vodoprivrede i šumarstva Hercegbosanske županije je sukladno poslovniku Vlade Hercegbosanske županije </w:t>
      </w:r>
      <w:r>
        <w:rPr>
          <w:bCs/>
          <w:color w:val="auto"/>
          <w:sz w:val="22"/>
          <w:szCs w:val="22"/>
        </w:rPr>
        <w:t xml:space="preserve">na </w:t>
      </w:r>
      <w:r w:rsidR="00E5613F">
        <w:rPr>
          <w:bCs/>
          <w:color w:val="auto"/>
          <w:sz w:val="22"/>
          <w:szCs w:val="22"/>
        </w:rPr>
        <w:t>prijedlog</w:t>
      </w:r>
      <w:r>
        <w:rPr>
          <w:bCs/>
          <w:color w:val="auto"/>
          <w:sz w:val="22"/>
          <w:szCs w:val="22"/>
        </w:rPr>
        <w:t xml:space="preserve"> Zakona o izmjenama Zakona o vodama Hercegbosanske županije pribavilo</w:t>
      </w:r>
      <w:r w:rsidRPr="00263E83">
        <w:rPr>
          <w:bCs/>
          <w:color w:val="auto"/>
          <w:sz w:val="22"/>
          <w:szCs w:val="22"/>
        </w:rPr>
        <w:t xml:space="preserve"> mišljenja </w:t>
      </w:r>
      <w:r>
        <w:rPr>
          <w:bCs/>
          <w:color w:val="auto"/>
          <w:sz w:val="22"/>
          <w:szCs w:val="22"/>
        </w:rPr>
        <w:t xml:space="preserve">od strane </w:t>
      </w:r>
      <w:r w:rsidRPr="00263E83">
        <w:rPr>
          <w:bCs/>
          <w:color w:val="auto"/>
          <w:sz w:val="22"/>
          <w:szCs w:val="22"/>
        </w:rPr>
        <w:t>Ministarstva pravosuđa i uprave Hercegbosanske županije, Ministarstva financija Hercegbosanske županije i Ureda za zakonodavstvo Hercegbosanske županije</w:t>
      </w:r>
      <w:r>
        <w:rPr>
          <w:bCs/>
          <w:color w:val="auto"/>
          <w:sz w:val="22"/>
          <w:szCs w:val="22"/>
        </w:rPr>
        <w:t xml:space="preserve">. Sugestije Ureda za zakonodavstvo koje se odnose na nomotehička </w:t>
      </w:r>
      <w:r w:rsidR="00E5613F">
        <w:rPr>
          <w:bCs/>
          <w:color w:val="auto"/>
          <w:sz w:val="22"/>
          <w:szCs w:val="22"/>
        </w:rPr>
        <w:t xml:space="preserve">pravila </w:t>
      </w:r>
      <w:r>
        <w:rPr>
          <w:bCs/>
          <w:color w:val="auto"/>
          <w:sz w:val="22"/>
          <w:szCs w:val="22"/>
        </w:rPr>
        <w:t xml:space="preserve">su ugrađene i usvojene od strane Ministarstva.  </w:t>
      </w:r>
      <w:r w:rsidRPr="00263E83">
        <w:rPr>
          <w:bCs/>
          <w:color w:val="auto"/>
          <w:sz w:val="22"/>
          <w:szCs w:val="22"/>
        </w:rPr>
        <w:t xml:space="preserve"> </w:t>
      </w:r>
    </w:p>
    <w:p w14:paraId="37457D0D" w14:textId="77777777" w:rsidR="008316F3" w:rsidRDefault="008316F3" w:rsidP="00180000">
      <w:pPr>
        <w:spacing w:after="0" w:line="240" w:lineRule="auto"/>
        <w:jc w:val="both"/>
        <w:rPr>
          <w:rFonts w:ascii="Times New Roman" w:eastAsia="Times New Roman" w:hAnsi="Times New Roman" w:cs="Times New Roman"/>
          <w:lang w:eastAsia="hr-HR"/>
        </w:rPr>
      </w:pPr>
    </w:p>
    <w:p w14:paraId="7FDB2DC4" w14:textId="3C7D9B6E" w:rsidR="008316F3" w:rsidRPr="00A70896" w:rsidRDefault="008316F3" w:rsidP="008316F3">
      <w:pPr>
        <w:pStyle w:val="Default"/>
        <w:jc w:val="both"/>
        <w:rPr>
          <w:b/>
          <w:color w:val="auto"/>
          <w:sz w:val="22"/>
          <w:szCs w:val="22"/>
        </w:rPr>
      </w:pPr>
      <w:r>
        <w:rPr>
          <w:b/>
          <w:color w:val="auto"/>
          <w:sz w:val="22"/>
          <w:szCs w:val="22"/>
        </w:rPr>
        <w:tab/>
        <w:t>I</w:t>
      </w:r>
      <w:r w:rsidR="00263E83">
        <w:rPr>
          <w:b/>
          <w:color w:val="auto"/>
          <w:sz w:val="22"/>
          <w:szCs w:val="22"/>
        </w:rPr>
        <w:t>V</w:t>
      </w:r>
      <w:r>
        <w:rPr>
          <w:b/>
          <w:color w:val="auto"/>
          <w:sz w:val="22"/>
          <w:szCs w:val="22"/>
        </w:rPr>
        <w:t xml:space="preserve"> - </w:t>
      </w:r>
      <w:r w:rsidRPr="00A70896">
        <w:rPr>
          <w:b/>
          <w:color w:val="auto"/>
          <w:sz w:val="22"/>
          <w:szCs w:val="22"/>
        </w:rPr>
        <w:t>Financiranje</w:t>
      </w:r>
    </w:p>
    <w:p w14:paraId="1677B470" w14:textId="77777777" w:rsidR="008316F3" w:rsidRPr="00A70896" w:rsidRDefault="008316F3" w:rsidP="008316F3">
      <w:pPr>
        <w:pStyle w:val="Default"/>
        <w:jc w:val="both"/>
        <w:rPr>
          <w:color w:val="auto"/>
          <w:sz w:val="22"/>
          <w:szCs w:val="22"/>
        </w:rPr>
      </w:pPr>
    </w:p>
    <w:p w14:paraId="0951E676" w14:textId="77777777" w:rsidR="008316F3" w:rsidRPr="00A70896" w:rsidRDefault="008316F3" w:rsidP="008316F3">
      <w:pPr>
        <w:pStyle w:val="Default"/>
        <w:jc w:val="both"/>
        <w:rPr>
          <w:color w:val="auto"/>
          <w:sz w:val="22"/>
          <w:szCs w:val="22"/>
        </w:rPr>
      </w:pPr>
      <w:r w:rsidRPr="00A70896">
        <w:rPr>
          <w:color w:val="auto"/>
          <w:sz w:val="22"/>
          <w:szCs w:val="22"/>
        </w:rPr>
        <w:tab/>
        <w:t xml:space="preserve">Za provedbu ovog Zakona </w:t>
      </w:r>
      <w:r w:rsidR="00A45962">
        <w:rPr>
          <w:color w:val="auto"/>
          <w:sz w:val="22"/>
          <w:szCs w:val="22"/>
        </w:rPr>
        <w:t>ni</w:t>
      </w:r>
      <w:r w:rsidRPr="00A70896">
        <w:rPr>
          <w:color w:val="auto"/>
          <w:sz w:val="22"/>
          <w:szCs w:val="22"/>
        </w:rPr>
        <w:t>su potrebna financijska sredstva.</w:t>
      </w:r>
    </w:p>
    <w:p w14:paraId="2602F211" w14:textId="77777777" w:rsidR="008316F3" w:rsidRPr="005E5BB6" w:rsidRDefault="008316F3" w:rsidP="00180000">
      <w:pPr>
        <w:spacing w:after="0" w:line="240" w:lineRule="auto"/>
        <w:jc w:val="both"/>
        <w:rPr>
          <w:rFonts w:ascii="Times New Roman" w:eastAsia="Times New Roman" w:hAnsi="Times New Roman" w:cs="Times New Roman"/>
          <w:lang w:eastAsia="hr-HR"/>
        </w:rPr>
      </w:pPr>
    </w:p>
    <w:p w14:paraId="5A0D4EAA" w14:textId="77777777" w:rsidR="00180000" w:rsidRPr="005A3A0B" w:rsidRDefault="00180000" w:rsidP="005A3A0B">
      <w:pPr>
        <w:pStyle w:val="Uobiajeno"/>
        <w:spacing w:after="0" w:line="240" w:lineRule="auto"/>
        <w:ind w:firstLine="708"/>
        <w:jc w:val="both"/>
        <w:rPr>
          <w:rFonts w:ascii="Times New Roman" w:hAnsi="Times New Roman" w:cs="Times New Roman"/>
          <w:sz w:val="22"/>
          <w:szCs w:val="22"/>
        </w:rPr>
      </w:pPr>
    </w:p>
    <w:p w14:paraId="4B8FBD74" w14:textId="77777777" w:rsidR="00B63E9D" w:rsidRDefault="00B63E9D" w:rsidP="0032305B">
      <w:pPr>
        <w:spacing w:after="0" w:line="240" w:lineRule="auto"/>
        <w:jc w:val="center"/>
        <w:rPr>
          <w:rFonts w:ascii="Times New Roman" w:hAnsi="Times New Roman" w:cs="Times New Roman"/>
          <w:b/>
        </w:rPr>
      </w:pPr>
    </w:p>
    <w:p w14:paraId="6463E1FB" w14:textId="77777777" w:rsidR="00B63E9D" w:rsidRDefault="00B63E9D" w:rsidP="0032305B">
      <w:pPr>
        <w:spacing w:after="0" w:line="240" w:lineRule="auto"/>
        <w:jc w:val="center"/>
        <w:rPr>
          <w:rFonts w:ascii="Times New Roman" w:hAnsi="Times New Roman" w:cs="Times New Roman"/>
          <w:b/>
        </w:rPr>
      </w:pPr>
    </w:p>
    <w:p w14:paraId="66E14807" w14:textId="77777777" w:rsidR="00B63E9D" w:rsidRDefault="00B63E9D" w:rsidP="0032305B">
      <w:pPr>
        <w:spacing w:after="0" w:line="240" w:lineRule="auto"/>
        <w:jc w:val="center"/>
        <w:rPr>
          <w:rFonts w:ascii="Times New Roman" w:hAnsi="Times New Roman" w:cs="Times New Roman"/>
          <w:b/>
        </w:rPr>
      </w:pPr>
    </w:p>
    <w:p w14:paraId="6B951952" w14:textId="77777777" w:rsidR="00B63E9D" w:rsidRDefault="00B63E9D" w:rsidP="0032305B">
      <w:pPr>
        <w:spacing w:after="0" w:line="240" w:lineRule="auto"/>
        <w:jc w:val="center"/>
        <w:rPr>
          <w:rFonts w:ascii="Times New Roman" w:hAnsi="Times New Roman" w:cs="Times New Roman"/>
          <w:b/>
        </w:rPr>
      </w:pPr>
    </w:p>
    <w:p w14:paraId="51F94464" w14:textId="77777777" w:rsidR="00B63E9D" w:rsidRDefault="00B63E9D" w:rsidP="0032305B">
      <w:pPr>
        <w:spacing w:after="0" w:line="240" w:lineRule="auto"/>
        <w:jc w:val="center"/>
        <w:rPr>
          <w:rFonts w:ascii="Times New Roman" w:hAnsi="Times New Roman" w:cs="Times New Roman"/>
          <w:b/>
        </w:rPr>
      </w:pPr>
    </w:p>
    <w:p w14:paraId="62C195DB" w14:textId="77777777" w:rsidR="00B63E9D" w:rsidRDefault="00B63E9D" w:rsidP="0032305B">
      <w:pPr>
        <w:spacing w:after="0" w:line="240" w:lineRule="auto"/>
        <w:jc w:val="center"/>
        <w:rPr>
          <w:rFonts w:ascii="Times New Roman" w:hAnsi="Times New Roman" w:cs="Times New Roman"/>
          <w:b/>
        </w:rPr>
      </w:pPr>
    </w:p>
    <w:p w14:paraId="379ED11E" w14:textId="77777777" w:rsidR="00B63E9D" w:rsidRDefault="00B63E9D" w:rsidP="0032305B">
      <w:pPr>
        <w:spacing w:after="0" w:line="240" w:lineRule="auto"/>
        <w:jc w:val="center"/>
        <w:rPr>
          <w:rFonts w:ascii="Times New Roman" w:hAnsi="Times New Roman" w:cs="Times New Roman"/>
          <w:b/>
        </w:rPr>
      </w:pPr>
    </w:p>
    <w:p w14:paraId="62C94E94" w14:textId="77777777" w:rsidR="00B63E9D" w:rsidRDefault="00B63E9D" w:rsidP="0032305B">
      <w:pPr>
        <w:spacing w:after="0" w:line="240" w:lineRule="auto"/>
        <w:jc w:val="center"/>
        <w:rPr>
          <w:rFonts w:ascii="Times New Roman" w:hAnsi="Times New Roman" w:cs="Times New Roman"/>
          <w:b/>
        </w:rPr>
      </w:pPr>
    </w:p>
    <w:p w14:paraId="5FD86612" w14:textId="77777777" w:rsidR="00B63E9D" w:rsidRDefault="00B63E9D" w:rsidP="0032305B">
      <w:pPr>
        <w:spacing w:after="0" w:line="240" w:lineRule="auto"/>
        <w:jc w:val="center"/>
        <w:rPr>
          <w:rFonts w:ascii="Times New Roman" w:hAnsi="Times New Roman" w:cs="Times New Roman"/>
          <w:b/>
        </w:rPr>
      </w:pPr>
    </w:p>
    <w:p w14:paraId="0BD0A65F" w14:textId="77777777" w:rsidR="00B63E9D" w:rsidRDefault="00B63E9D" w:rsidP="0032305B">
      <w:pPr>
        <w:spacing w:after="0" w:line="240" w:lineRule="auto"/>
        <w:jc w:val="center"/>
        <w:rPr>
          <w:rFonts w:ascii="Times New Roman" w:hAnsi="Times New Roman" w:cs="Times New Roman"/>
          <w:b/>
        </w:rPr>
      </w:pPr>
    </w:p>
    <w:p w14:paraId="5E8B3837" w14:textId="77777777" w:rsidR="00B63E9D" w:rsidRDefault="00B63E9D" w:rsidP="0032305B">
      <w:pPr>
        <w:spacing w:after="0" w:line="240" w:lineRule="auto"/>
        <w:jc w:val="center"/>
        <w:rPr>
          <w:rFonts w:ascii="Times New Roman" w:hAnsi="Times New Roman" w:cs="Times New Roman"/>
          <w:b/>
        </w:rPr>
      </w:pPr>
    </w:p>
    <w:p w14:paraId="1DF88E8B" w14:textId="77777777" w:rsidR="00B63E9D" w:rsidRDefault="00B63E9D" w:rsidP="0032305B">
      <w:pPr>
        <w:spacing w:after="0" w:line="240" w:lineRule="auto"/>
        <w:jc w:val="center"/>
        <w:rPr>
          <w:rFonts w:ascii="Times New Roman" w:hAnsi="Times New Roman" w:cs="Times New Roman"/>
          <w:b/>
        </w:rPr>
      </w:pPr>
    </w:p>
    <w:p w14:paraId="638127EF" w14:textId="77777777" w:rsidR="00B63E9D" w:rsidRDefault="00B63E9D" w:rsidP="0032305B">
      <w:pPr>
        <w:spacing w:after="0" w:line="240" w:lineRule="auto"/>
        <w:jc w:val="center"/>
        <w:rPr>
          <w:rFonts w:ascii="Times New Roman" w:hAnsi="Times New Roman" w:cs="Times New Roman"/>
          <w:b/>
        </w:rPr>
      </w:pPr>
    </w:p>
    <w:p w14:paraId="6CE5F9ED" w14:textId="77777777" w:rsidR="00B63E9D" w:rsidRDefault="00B63E9D" w:rsidP="0032305B">
      <w:pPr>
        <w:spacing w:after="0" w:line="240" w:lineRule="auto"/>
        <w:jc w:val="center"/>
        <w:rPr>
          <w:rFonts w:ascii="Times New Roman" w:hAnsi="Times New Roman" w:cs="Times New Roman"/>
          <w:b/>
        </w:rPr>
      </w:pPr>
    </w:p>
    <w:p w14:paraId="4DB1EDD6" w14:textId="77777777" w:rsidR="00B63E9D" w:rsidRDefault="00B63E9D" w:rsidP="0032305B">
      <w:pPr>
        <w:spacing w:after="0" w:line="240" w:lineRule="auto"/>
        <w:jc w:val="center"/>
        <w:rPr>
          <w:rFonts w:ascii="Times New Roman" w:hAnsi="Times New Roman" w:cs="Times New Roman"/>
          <w:b/>
        </w:rPr>
      </w:pPr>
    </w:p>
    <w:p w14:paraId="716E823D" w14:textId="77777777" w:rsidR="00B63E9D" w:rsidRDefault="00B63E9D" w:rsidP="006879AA">
      <w:pPr>
        <w:spacing w:after="0" w:line="240" w:lineRule="auto"/>
        <w:rPr>
          <w:rFonts w:ascii="Times New Roman" w:hAnsi="Times New Roman" w:cs="Times New Roman"/>
          <w:b/>
        </w:rPr>
      </w:pPr>
    </w:p>
    <w:sectPr w:rsidR="00B63E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Symbol">
    <w:altName w:val="Arial Unicode MS"/>
    <w:charset w:val="02"/>
    <w:family w:val="auto"/>
    <w:pitch w:val="default"/>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1"/>
    <w:family w:val="roman"/>
    <w:pitch w:val="variable"/>
  </w:font>
  <w:font w:name="Droid Sans Fallback">
    <w:altName w:val="Segoe UI"/>
    <w:panose1 w:val="00000000000000000000"/>
    <w:charset w:val="00"/>
    <w:family w:val="roman"/>
    <w:notTrueType/>
    <w:pitch w:val="default"/>
  </w:font>
  <w:font w:name="FreeSans">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3715"/>
    <w:multiLevelType w:val="multilevel"/>
    <w:tmpl w:val="CB82F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32476"/>
    <w:multiLevelType w:val="hybridMultilevel"/>
    <w:tmpl w:val="DE14331C"/>
    <w:lvl w:ilvl="0" w:tplc="EE641C0C">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44C02AE"/>
    <w:multiLevelType w:val="hybridMultilevel"/>
    <w:tmpl w:val="5A12BE8C"/>
    <w:lvl w:ilvl="0" w:tplc="E3DC1E44">
      <w:start w:val="3"/>
      <w:numFmt w:val="decimal"/>
      <w:lvlText w:val="%1)"/>
      <w:lvlJc w:val="left"/>
      <w:pPr>
        <w:ind w:left="1222" w:hanging="360"/>
      </w:pPr>
      <w:rPr>
        <w:rFonts w:hint="default"/>
      </w:rPr>
    </w:lvl>
    <w:lvl w:ilvl="1" w:tplc="041A0019" w:tentative="1">
      <w:start w:val="1"/>
      <w:numFmt w:val="lowerLetter"/>
      <w:lvlText w:val="%2."/>
      <w:lvlJc w:val="left"/>
      <w:pPr>
        <w:ind w:left="1942" w:hanging="360"/>
      </w:pPr>
    </w:lvl>
    <w:lvl w:ilvl="2" w:tplc="041A001B" w:tentative="1">
      <w:start w:val="1"/>
      <w:numFmt w:val="lowerRoman"/>
      <w:lvlText w:val="%3."/>
      <w:lvlJc w:val="right"/>
      <w:pPr>
        <w:ind w:left="2662" w:hanging="180"/>
      </w:pPr>
    </w:lvl>
    <w:lvl w:ilvl="3" w:tplc="041A000F" w:tentative="1">
      <w:start w:val="1"/>
      <w:numFmt w:val="decimal"/>
      <w:lvlText w:val="%4."/>
      <w:lvlJc w:val="left"/>
      <w:pPr>
        <w:ind w:left="3382" w:hanging="360"/>
      </w:pPr>
    </w:lvl>
    <w:lvl w:ilvl="4" w:tplc="041A0019" w:tentative="1">
      <w:start w:val="1"/>
      <w:numFmt w:val="lowerLetter"/>
      <w:lvlText w:val="%5."/>
      <w:lvlJc w:val="left"/>
      <w:pPr>
        <w:ind w:left="4102" w:hanging="360"/>
      </w:pPr>
    </w:lvl>
    <w:lvl w:ilvl="5" w:tplc="041A001B" w:tentative="1">
      <w:start w:val="1"/>
      <w:numFmt w:val="lowerRoman"/>
      <w:lvlText w:val="%6."/>
      <w:lvlJc w:val="right"/>
      <w:pPr>
        <w:ind w:left="4822" w:hanging="180"/>
      </w:pPr>
    </w:lvl>
    <w:lvl w:ilvl="6" w:tplc="041A000F" w:tentative="1">
      <w:start w:val="1"/>
      <w:numFmt w:val="decimal"/>
      <w:lvlText w:val="%7."/>
      <w:lvlJc w:val="left"/>
      <w:pPr>
        <w:ind w:left="5542" w:hanging="360"/>
      </w:pPr>
    </w:lvl>
    <w:lvl w:ilvl="7" w:tplc="041A0019" w:tentative="1">
      <w:start w:val="1"/>
      <w:numFmt w:val="lowerLetter"/>
      <w:lvlText w:val="%8."/>
      <w:lvlJc w:val="left"/>
      <w:pPr>
        <w:ind w:left="6262" w:hanging="360"/>
      </w:pPr>
    </w:lvl>
    <w:lvl w:ilvl="8" w:tplc="041A001B" w:tentative="1">
      <w:start w:val="1"/>
      <w:numFmt w:val="lowerRoman"/>
      <w:lvlText w:val="%9."/>
      <w:lvlJc w:val="right"/>
      <w:pPr>
        <w:ind w:left="6982" w:hanging="180"/>
      </w:pPr>
    </w:lvl>
  </w:abstractNum>
  <w:abstractNum w:abstractNumId="3" w15:restartNumberingAfterBreak="0">
    <w:nsid w:val="08857D31"/>
    <w:multiLevelType w:val="hybridMultilevel"/>
    <w:tmpl w:val="1F3A67A8"/>
    <w:lvl w:ilvl="0" w:tplc="041A000F">
      <w:start w:val="1"/>
      <w:numFmt w:val="decimal"/>
      <w:lvlText w:val="%1."/>
      <w:lvlJc w:val="left"/>
      <w:pPr>
        <w:ind w:left="1428" w:hanging="360"/>
      </w:pPr>
      <w:rPr>
        <w:rFonts w:hint="default"/>
        <w:sz w:val="22"/>
        <w:szCs w:val="22"/>
      </w:rPr>
    </w:lvl>
    <w:lvl w:ilvl="1" w:tplc="C06ED732">
      <w:numFmt w:val="bullet"/>
      <w:lvlText w:val="-"/>
      <w:lvlJc w:val="left"/>
      <w:pPr>
        <w:tabs>
          <w:tab w:val="num" w:pos="2148"/>
        </w:tabs>
        <w:ind w:left="2148" w:hanging="360"/>
      </w:pPr>
      <w:rPr>
        <w:rFonts w:ascii="Arial" w:eastAsia="Times New Roman" w:hAnsi="Arial" w:cs="Arial" w:hint="default"/>
      </w:rPr>
    </w:lvl>
    <w:lvl w:ilvl="2" w:tplc="141A001B">
      <w:start w:val="1"/>
      <w:numFmt w:val="lowerRoman"/>
      <w:lvlText w:val="%3."/>
      <w:lvlJc w:val="right"/>
      <w:pPr>
        <w:ind w:left="2868" w:hanging="180"/>
      </w:pPr>
    </w:lvl>
    <w:lvl w:ilvl="3" w:tplc="141A000F">
      <w:start w:val="1"/>
      <w:numFmt w:val="decimal"/>
      <w:lvlText w:val="%4."/>
      <w:lvlJc w:val="left"/>
      <w:pPr>
        <w:ind w:left="3588" w:hanging="360"/>
      </w:pPr>
    </w:lvl>
    <w:lvl w:ilvl="4" w:tplc="141A0019">
      <w:start w:val="1"/>
      <w:numFmt w:val="lowerLetter"/>
      <w:lvlText w:val="%5."/>
      <w:lvlJc w:val="left"/>
      <w:pPr>
        <w:ind w:left="4308" w:hanging="360"/>
      </w:pPr>
    </w:lvl>
    <w:lvl w:ilvl="5" w:tplc="141A001B">
      <w:start w:val="1"/>
      <w:numFmt w:val="lowerRoman"/>
      <w:lvlText w:val="%6."/>
      <w:lvlJc w:val="right"/>
      <w:pPr>
        <w:ind w:left="5028" w:hanging="180"/>
      </w:pPr>
    </w:lvl>
    <w:lvl w:ilvl="6" w:tplc="141A000F">
      <w:start w:val="1"/>
      <w:numFmt w:val="decimal"/>
      <w:lvlText w:val="%7."/>
      <w:lvlJc w:val="left"/>
      <w:pPr>
        <w:ind w:left="5748" w:hanging="360"/>
      </w:pPr>
    </w:lvl>
    <w:lvl w:ilvl="7" w:tplc="141A0019">
      <w:start w:val="1"/>
      <w:numFmt w:val="lowerLetter"/>
      <w:lvlText w:val="%8."/>
      <w:lvlJc w:val="left"/>
      <w:pPr>
        <w:ind w:left="6468" w:hanging="360"/>
      </w:pPr>
    </w:lvl>
    <w:lvl w:ilvl="8" w:tplc="141A001B">
      <w:start w:val="1"/>
      <w:numFmt w:val="lowerRoman"/>
      <w:lvlText w:val="%9."/>
      <w:lvlJc w:val="right"/>
      <w:pPr>
        <w:ind w:left="7188" w:hanging="180"/>
      </w:pPr>
    </w:lvl>
  </w:abstractNum>
  <w:abstractNum w:abstractNumId="4" w15:restartNumberingAfterBreak="0">
    <w:nsid w:val="0CCE636B"/>
    <w:multiLevelType w:val="hybridMultilevel"/>
    <w:tmpl w:val="7AD47A3E"/>
    <w:lvl w:ilvl="0" w:tplc="7FBCB0A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EB60C25"/>
    <w:multiLevelType w:val="hybridMultilevel"/>
    <w:tmpl w:val="5D4ED226"/>
    <w:lvl w:ilvl="0" w:tplc="EE641C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987028"/>
    <w:multiLevelType w:val="hybridMultilevel"/>
    <w:tmpl w:val="8FB6B354"/>
    <w:lvl w:ilvl="0" w:tplc="FD00B4AA">
      <w:start w:val="1"/>
      <w:numFmt w:val="decimal"/>
      <w:lvlText w:val="(%1)"/>
      <w:lvlJc w:val="left"/>
      <w:pPr>
        <w:ind w:left="720" w:hanging="360"/>
      </w:pPr>
      <w:rPr>
        <w:rFonts w:ascii="Times New Roman" w:eastAsia="Calibri" w:hAnsi="Times New Roman" w:cs="Times New Roman" w:hint="default"/>
        <w:b w:val="0"/>
        <w:i w:val="0"/>
        <w:strike w:val="0"/>
        <w:dstrike w:val="0"/>
        <w:color w:val="000000"/>
        <w:sz w:val="22"/>
        <w:szCs w:val="48"/>
        <w:u w:val="none" w:color="000000"/>
        <w:bdr w:val="none" w:sz="0" w:space="0" w:color="auto"/>
        <w:shd w:val="clear" w:color="auto" w:fill="auto"/>
        <w:vertAlign w:val="baseline"/>
      </w:rPr>
    </w:lvl>
    <w:lvl w:ilvl="1" w:tplc="041A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4581C67"/>
    <w:multiLevelType w:val="hybridMultilevel"/>
    <w:tmpl w:val="F5AEAE66"/>
    <w:lvl w:ilvl="0" w:tplc="0B4491E4">
      <w:start w:val="1"/>
      <w:numFmt w:val="decimal"/>
      <w:lvlText w:val="(%1)"/>
      <w:lvlJc w:val="left"/>
      <w:pPr>
        <w:ind w:left="720" w:hanging="360"/>
      </w:pPr>
      <w:rPr>
        <w:rFonts w:ascii="Arial" w:hAnsi="Arial" w:cs="Arial" w:hint="default"/>
        <w:b w:val="0"/>
        <w:sz w:val="24"/>
        <w:szCs w:val="24"/>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8" w15:restartNumberingAfterBreak="0">
    <w:nsid w:val="1DFD3A4D"/>
    <w:multiLevelType w:val="hybridMultilevel"/>
    <w:tmpl w:val="0ECE4CE6"/>
    <w:lvl w:ilvl="0" w:tplc="94BEC930">
      <w:start w:val="1"/>
      <w:numFmt w:val="decimal"/>
      <w:lvlText w:val="(%1)"/>
      <w:lvlJc w:val="left"/>
      <w:pPr>
        <w:ind w:left="1425" w:hanging="360"/>
      </w:pPr>
    </w:lvl>
    <w:lvl w:ilvl="1" w:tplc="94BEC930">
      <w:start w:val="1"/>
      <w:numFmt w:val="decimal"/>
      <w:lvlText w:val="(%2)"/>
      <w:lvlJc w:val="left"/>
      <w:pPr>
        <w:ind w:left="2145" w:hanging="360"/>
      </w:pPr>
    </w:lvl>
    <w:lvl w:ilvl="2" w:tplc="141A001B">
      <w:start w:val="1"/>
      <w:numFmt w:val="lowerRoman"/>
      <w:lvlText w:val="%3."/>
      <w:lvlJc w:val="right"/>
      <w:pPr>
        <w:ind w:left="2865" w:hanging="180"/>
      </w:pPr>
    </w:lvl>
    <w:lvl w:ilvl="3" w:tplc="141A000F">
      <w:start w:val="1"/>
      <w:numFmt w:val="decimal"/>
      <w:lvlText w:val="%4."/>
      <w:lvlJc w:val="left"/>
      <w:pPr>
        <w:ind w:left="3585" w:hanging="360"/>
      </w:pPr>
    </w:lvl>
    <w:lvl w:ilvl="4" w:tplc="141A0019">
      <w:start w:val="1"/>
      <w:numFmt w:val="lowerLetter"/>
      <w:lvlText w:val="%5."/>
      <w:lvlJc w:val="left"/>
      <w:pPr>
        <w:ind w:left="4305" w:hanging="360"/>
      </w:pPr>
    </w:lvl>
    <w:lvl w:ilvl="5" w:tplc="141A001B">
      <w:start w:val="1"/>
      <w:numFmt w:val="lowerRoman"/>
      <w:lvlText w:val="%6."/>
      <w:lvlJc w:val="right"/>
      <w:pPr>
        <w:ind w:left="5025" w:hanging="180"/>
      </w:pPr>
    </w:lvl>
    <w:lvl w:ilvl="6" w:tplc="141A000F">
      <w:start w:val="1"/>
      <w:numFmt w:val="decimal"/>
      <w:lvlText w:val="%7."/>
      <w:lvlJc w:val="left"/>
      <w:pPr>
        <w:ind w:left="5745" w:hanging="360"/>
      </w:pPr>
    </w:lvl>
    <w:lvl w:ilvl="7" w:tplc="141A0019">
      <w:start w:val="1"/>
      <w:numFmt w:val="lowerLetter"/>
      <w:lvlText w:val="%8."/>
      <w:lvlJc w:val="left"/>
      <w:pPr>
        <w:ind w:left="6465" w:hanging="360"/>
      </w:pPr>
    </w:lvl>
    <w:lvl w:ilvl="8" w:tplc="141A001B">
      <w:start w:val="1"/>
      <w:numFmt w:val="lowerRoman"/>
      <w:lvlText w:val="%9."/>
      <w:lvlJc w:val="right"/>
      <w:pPr>
        <w:ind w:left="7185" w:hanging="180"/>
      </w:pPr>
    </w:lvl>
  </w:abstractNum>
  <w:abstractNum w:abstractNumId="9" w15:restartNumberingAfterBreak="0">
    <w:nsid w:val="1EE72EC0"/>
    <w:multiLevelType w:val="hybridMultilevel"/>
    <w:tmpl w:val="6EC04008"/>
    <w:lvl w:ilvl="0" w:tplc="EE641C0C">
      <w:start w:val="1"/>
      <w:numFmt w:val="decimal"/>
      <w:lvlText w:val="(%1)"/>
      <w:lvlJc w:val="left"/>
      <w:pPr>
        <w:ind w:left="2160" w:hanging="360"/>
      </w:pPr>
    </w:lvl>
    <w:lvl w:ilvl="1" w:tplc="EE641C0C">
      <w:start w:val="1"/>
      <w:numFmt w:val="decimal"/>
      <w:lvlText w:val="(%2)"/>
      <w:lvlJc w:val="left"/>
      <w:pPr>
        <w:ind w:left="2880" w:hanging="360"/>
      </w:pPr>
    </w:lvl>
    <w:lvl w:ilvl="2" w:tplc="141A001B">
      <w:start w:val="1"/>
      <w:numFmt w:val="lowerRoman"/>
      <w:lvlText w:val="%3."/>
      <w:lvlJc w:val="right"/>
      <w:pPr>
        <w:ind w:left="3600" w:hanging="180"/>
      </w:pPr>
    </w:lvl>
    <w:lvl w:ilvl="3" w:tplc="141A000F">
      <w:start w:val="1"/>
      <w:numFmt w:val="decimal"/>
      <w:lvlText w:val="%4."/>
      <w:lvlJc w:val="left"/>
      <w:pPr>
        <w:ind w:left="4320" w:hanging="360"/>
      </w:pPr>
    </w:lvl>
    <w:lvl w:ilvl="4" w:tplc="141A0019">
      <w:start w:val="1"/>
      <w:numFmt w:val="lowerLetter"/>
      <w:lvlText w:val="%5."/>
      <w:lvlJc w:val="left"/>
      <w:pPr>
        <w:ind w:left="5040" w:hanging="360"/>
      </w:pPr>
    </w:lvl>
    <w:lvl w:ilvl="5" w:tplc="141A001B">
      <w:start w:val="1"/>
      <w:numFmt w:val="lowerRoman"/>
      <w:lvlText w:val="%6."/>
      <w:lvlJc w:val="right"/>
      <w:pPr>
        <w:ind w:left="5760" w:hanging="180"/>
      </w:pPr>
    </w:lvl>
    <w:lvl w:ilvl="6" w:tplc="141A000F">
      <w:start w:val="1"/>
      <w:numFmt w:val="decimal"/>
      <w:lvlText w:val="%7."/>
      <w:lvlJc w:val="left"/>
      <w:pPr>
        <w:ind w:left="6480" w:hanging="360"/>
      </w:pPr>
    </w:lvl>
    <w:lvl w:ilvl="7" w:tplc="141A0019">
      <w:start w:val="1"/>
      <w:numFmt w:val="lowerLetter"/>
      <w:lvlText w:val="%8."/>
      <w:lvlJc w:val="left"/>
      <w:pPr>
        <w:ind w:left="7200" w:hanging="360"/>
      </w:pPr>
    </w:lvl>
    <w:lvl w:ilvl="8" w:tplc="141A001B">
      <w:start w:val="1"/>
      <w:numFmt w:val="lowerRoman"/>
      <w:lvlText w:val="%9."/>
      <w:lvlJc w:val="right"/>
      <w:pPr>
        <w:ind w:left="7920" w:hanging="180"/>
      </w:pPr>
    </w:lvl>
  </w:abstractNum>
  <w:abstractNum w:abstractNumId="10" w15:restartNumberingAfterBreak="0">
    <w:nsid w:val="1FC87A4E"/>
    <w:multiLevelType w:val="multilevel"/>
    <w:tmpl w:val="FA88C422"/>
    <w:lvl w:ilvl="0">
      <w:start w:val="1"/>
      <w:numFmt w:val="decimal"/>
      <w:lvlText w:val="(%1)"/>
      <w:lvlJc w:val="left"/>
      <w:pPr>
        <w:ind w:left="720" w:hanging="360"/>
      </w:pPr>
      <w:rPr>
        <w:rFonts w:ascii="Times New Roman" w:eastAsia="Calibri" w:hAnsi="Times New Roman" w:cs="Times New Roman" w:hint="default"/>
        <w:b w:val="0"/>
        <w:i w:val="0"/>
        <w:strike w:val="0"/>
        <w:dstrike w:val="0"/>
        <w:color w:val="000000"/>
        <w:sz w:val="22"/>
        <w:szCs w:val="48"/>
        <w:u w:val="none" w:color="000000"/>
        <w:bdr w:val="none" w:sz="0" w:space="0" w:color="auto"/>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473E5F"/>
    <w:multiLevelType w:val="hybridMultilevel"/>
    <w:tmpl w:val="4AFC0850"/>
    <w:lvl w:ilvl="0" w:tplc="4894BEF2">
      <w:start w:val="1"/>
      <w:numFmt w:val="lowerLetter"/>
      <w:lvlText w:val="%1)"/>
      <w:lvlJc w:val="left"/>
      <w:pPr>
        <w:ind w:left="720" w:hanging="360"/>
      </w:pPr>
      <w:rPr>
        <w:rFonts w:ascii="Times New Roman" w:eastAsia="Times New Roman" w:hAnsi="Times New Roman" w:cs="Times New Roman"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D6117CE"/>
    <w:multiLevelType w:val="hybridMultilevel"/>
    <w:tmpl w:val="CD20BEB8"/>
    <w:lvl w:ilvl="0" w:tplc="EE641C0C">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3221615D"/>
    <w:multiLevelType w:val="multilevel"/>
    <w:tmpl w:val="FEF48F2C"/>
    <w:lvl w:ilvl="0">
      <w:start w:val="5"/>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4B25D60"/>
    <w:multiLevelType w:val="hybridMultilevel"/>
    <w:tmpl w:val="E690ACD6"/>
    <w:lvl w:ilvl="0" w:tplc="7FBCB0AA">
      <w:start w:val="1"/>
      <w:numFmt w:val="bullet"/>
      <w:lvlText w:val=""/>
      <w:lvlJc w:val="left"/>
      <w:pPr>
        <w:ind w:left="720" w:hanging="360"/>
      </w:pPr>
      <w:rPr>
        <w:rFonts w:ascii="Symbol" w:hAnsi="Symbol" w:hint="default"/>
      </w:rPr>
    </w:lvl>
    <w:lvl w:ilvl="1" w:tplc="66460948">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F393BF3"/>
    <w:multiLevelType w:val="hybridMultilevel"/>
    <w:tmpl w:val="21063064"/>
    <w:lvl w:ilvl="0" w:tplc="041A0017">
      <w:start w:val="1"/>
      <w:numFmt w:val="lowerLetter"/>
      <w:lvlText w:val="%1)"/>
      <w:lvlJc w:val="left"/>
      <w:pPr>
        <w:ind w:left="1776" w:hanging="360"/>
      </w:pPr>
    </w:lvl>
    <w:lvl w:ilvl="1" w:tplc="04090019">
      <w:start w:val="1"/>
      <w:numFmt w:val="lowerLetter"/>
      <w:lvlText w:val="%2."/>
      <w:lvlJc w:val="left"/>
      <w:pPr>
        <w:ind w:left="2496" w:hanging="360"/>
      </w:pPr>
    </w:lvl>
    <w:lvl w:ilvl="2" w:tplc="0409001B">
      <w:start w:val="1"/>
      <w:numFmt w:val="lowerRoman"/>
      <w:lvlText w:val="%3."/>
      <w:lvlJc w:val="right"/>
      <w:pPr>
        <w:ind w:left="3216" w:hanging="180"/>
      </w:pPr>
    </w:lvl>
    <w:lvl w:ilvl="3" w:tplc="0409000F">
      <w:start w:val="1"/>
      <w:numFmt w:val="decimal"/>
      <w:lvlText w:val="%4."/>
      <w:lvlJc w:val="left"/>
      <w:pPr>
        <w:ind w:left="3936" w:hanging="360"/>
      </w:pPr>
    </w:lvl>
    <w:lvl w:ilvl="4" w:tplc="04090019">
      <w:start w:val="1"/>
      <w:numFmt w:val="lowerLetter"/>
      <w:lvlText w:val="%5."/>
      <w:lvlJc w:val="left"/>
      <w:pPr>
        <w:ind w:left="4656" w:hanging="360"/>
      </w:pPr>
    </w:lvl>
    <w:lvl w:ilvl="5" w:tplc="0409001B">
      <w:start w:val="1"/>
      <w:numFmt w:val="lowerRoman"/>
      <w:lvlText w:val="%6."/>
      <w:lvlJc w:val="right"/>
      <w:pPr>
        <w:ind w:left="5376" w:hanging="180"/>
      </w:pPr>
    </w:lvl>
    <w:lvl w:ilvl="6" w:tplc="0409000F">
      <w:start w:val="1"/>
      <w:numFmt w:val="decimal"/>
      <w:lvlText w:val="%7."/>
      <w:lvlJc w:val="left"/>
      <w:pPr>
        <w:ind w:left="6096" w:hanging="360"/>
      </w:pPr>
    </w:lvl>
    <w:lvl w:ilvl="7" w:tplc="04090019">
      <w:start w:val="1"/>
      <w:numFmt w:val="lowerLetter"/>
      <w:lvlText w:val="%8."/>
      <w:lvlJc w:val="left"/>
      <w:pPr>
        <w:ind w:left="6816" w:hanging="360"/>
      </w:pPr>
    </w:lvl>
    <w:lvl w:ilvl="8" w:tplc="0409001B">
      <w:start w:val="1"/>
      <w:numFmt w:val="lowerRoman"/>
      <w:lvlText w:val="%9."/>
      <w:lvlJc w:val="right"/>
      <w:pPr>
        <w:ind w:left="7536" w:hanging="180"/>
      </w:pPr>
    </w:lvl>
  </w:abstractNum>
  <w:abstractNum w:abstractNumId="16" w15:restartNumberingAfterBreak="0">
    <w:nsid w:val="3FC101B3"/>
    <w:multiLevelType w:val="hybridMultilevel"/>
    <w:tmpl w:val="9E6C390C"/>
    <w:lvl w:ilvl="0" w:tplc="EE641C0C">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1686E61"/>
    <w:multiLevelType w:val="hybridMultilevel"/>
    <w:tmpl w:val="80ACC9F6"/>
    <w:lvl w:ilvl="0" w:tplc="041A0017">
      <w:start w:val="1"/>
      <w:numFmt w:val="lowerLetter"/>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4DF61AE"/>
    <w:multiLevelType w:val="hybridMultilevel"/>
    <w:tmpl w:val="45CAD49E"/>
    <w:lvl w:ilvl="0" w:tplc="041A0017">
      <w:start w:val="1"/>
      <w:numFmt w:val="lowerLetter"/>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9" w15:restartNumberingAfterBreak="0">
    <w:nsid w:val="47582C13"/>
    <w:multiLevelType w:val="hybridMultilevel"/>
    <w:tmpl w:val="C5B42636"/>
    <w:lvl w:ilvl="0" w:tplc="7FBCB0A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EF2562F"/>
    <w:multiLevelType w:val="hybridMultilevel"/>
    <w:tmpl w:val="1FF2F888"/>
    <w:lvl w:ilvl="0" w:tplc="EE641C0C">
      <w:start w:val="1"/>
      <w:numFmt w:val="decimal"/>
      <w:lvlText w:val="(%1)"/>
      <w:lvlJc w:val="left"/>
      <w:pPr>
        <w:ind w:left="786" w:hanging="360"/>
      </w:p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1" w15:restartNumberingAfterBreak="0">
    <w:nsid w:val="51085F24"/>
    <w:multiLevelType w:val="hybridMultilevel"/>
    <w:tmpl w:val="4B0EAE72"/>
    <w:lvl w:ilvl="0" w:tplc="7FBCB0A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1492649"/>
    <w:multiLevelType w:val="hybridMultilevel"/>
    <w:tmpl w:val="0CA67E00"/>
    <w:lvl w:ilvl="0" w:tplc="7FBCB0A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5F6119D"/>
    <w:multiLevelType w:val="hybridMultilevel"/>
    <w:tmpl w:val="3D1496A8"/>
    <w:lvl w:ilvl="0" w:tplc="3A1A88D8">
      <w:start w:val="1"/>
      <w:numFmt w:val="decimal"/>
      <w:lvlText w:val="(%1)"/>
      <w:lvlJc w:val="left"/>
      <w:pPr>
        <w:ind w:left="1440" w:hanging="360"/>
      </w:pPr>
      <w:rPr>
        <w:rFonts w:ascii="Arial" w:hAnsi="Arial" w:cs="Arial" w:hint="default"/>
        <w:color w:val="auto"/>
        <w:sz w:val="22"/>
        <w:szCs w:val="22"/>
      </w:rPr>
    </w:lvl>
    <w:lvl w:ilvl="1" w:tplc="EE641C0C">
      <w:start w:val="1"/>
      <w:numFmt w:val="decimal"/>
      <w:lvlText w:val="(%2)"/>
      <w:lvlJc w:val="left"/>
      <w:pPr>
        <w:ind w:left="2160" w:hanging="360"/>
      </w:pPr>
    </w:lvl>
    <w:lvl w:ilvl="2" w:tplc="57721930">
      <w:start w:val="19"/>
      <w:numFmt w:val="lowerLetter"/>
      <w:lvlText w:val="%3)"/>
      <w:lvlJc w:val="left"/>
      <w:pPr>
        <w:ind w:left="3060" w:hanging="360"/>
      </w:pPr>
    </w:lvl>
    <w:lvl w:ilvl="3" w:tplc="F174762A">
      <w:start w:val="18"/>
      <w:numFmt w:val="upperLetter"/>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24" w15:restartNumberingAfterBreak="0">
    <w:nsid w:val="5A64781A"/>
    <w:multiLevelType w:val="multilevel"/>
    <w:tmpl w:val="B4FCAB68"/>
    <w:lvl w:ilvl="0">
      <w:start w:val="1"/>
      <w:numFmt w:val="decimal"/>
      <w:lvlText w:val="(%1)"/>
      <w:lvlJc w:val="left"/>
      <w:pPr>
        <w:ind w:left="72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612C18E0"/>
    <w:multiLevelType w:val="multilevel"/>
    <w:tmpl w:val="23EA0A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8FD0023"/>
    <w:multiLevelType w:val="hybridMultilevel"/>
    <w:tmpl w:val="AC2EE98E"/>
    <w:lvl w:ilvl="0" w:tplc="321CAE1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95E0EDA"/>
    <w:multiLevelType w:val="hybridMultilevel"/>
    <w:tmpl w:val="C91E2D5C"/>
    <w:lvl w:ilvl="0" w:tplc="041A0017">
      <w:start w:val="1"/>
      <w:numFmt w:val="lowerLetter"/>
      <w:lvlText w:val="%1)"/>
      <w:lvlJc w:val="left"/>
      <w:pPr>
        <w:ind w:left="1776" w:hanging="360"/>
      </w:pPr>
    </w:lvl>
    <w:lvl w:ilvl="1" w:tplc="088656D6">
      <w:start w:val="1"/>
      <w:numFmt w:val="decimal"/>
      <w:lvlText w:val="(%2)"/>
      <w:lvlJc w:val="left"/>
      <w:pPr>
        <w:ind w:left="2629" w:hanging="360"/>
      </w:pPr>
    </w:lvl>
    <w:lvl w:ilvl="2" w:tplc="0409001B">
      <w:start w:val="1"/>
      <w:numFmt w:val="lowerRoman"/>
      <w:lvlText w:val="%3."/>
      <w:lvlJc w:val="right"/>
      <w:pPr>
        <w:ind w:left="3216" w:hanging="180"/>
      </w:pPr>
    </w:lvl>
    <w:lvl w:ilvl="3" w:tplc="0409000F">
      <w:start w:val="1"/>
      <w:numFmt w:val="decimal"/>
      <w:lvlText w:val="%4."/>
      <w:lvlJc w:val="left"/>
      <w:pPr>
        <w:ind w:left="3936" w:hanging="360"/>
      </w:pPr>
    </w:lvl>
    <w:lvl w:ilvl="4" w:tplc="04090019">
      <w:start w:val="1"/>
      <w:numFmt w:val="lowerLetter"/>
      <w:lvlText w:val="%5."/>
      <w:lvlJc w:val="left"/>
      <w:pPr>
        <w:ind w:left="4656" w:hanging="360"/>
      </w:pPr>
    </w:lvl>
    <w:lvl w:ilvl="5" w:tplc="0409001B">
      <w:start w:val="1"/>
      <w:numFmt w:val="lowerRoman"/>
      <w:lvlText w:val="%6."/>
      <w:lvlJc w:val="right"/>
      <w:pPr>
        <w:ind w:left="5376" w:hanging="180"/>
      </w:pPr>
    </w:lvl>
    <w:lvl w:ilvl="6" w:tplc="0409000F">
      <w:start w:val="1"/>
      <w:numFmt w:val="decimal"/>
      <w:lvlText w:val="%7."/>
      <w:lvlJc w:val="left"/>
      <w:pPr>
        <w:ind w:left="6096" w:hanging="360"/>
      </w:pPr>
    </w:lvl>
    <w:lvl w:ilvl="7" w:tplc="04090019">
      <w:start w:val="1"/>
      <w:numFmt w:val="lowerLetter"/>
      <w:lvlText w:val="%8."/>
      <w:lvlJc w:val="left"/>
      <w:pPr>
        <w:ind w:left="6816" w:hanging="360"/>
      </w:pPr>
    </w:lvl>
    <w:lvl w:ilvl="8" w:tplc="0409001B">
      <w:start w:val="1"/>
      <w:numFmt w:val="lowerRoman"/>
      <w:lvlText w:val="%9."/>
      <w:lvlJc w:val="right"/>
      <w:pPr>
        <w:ind w:left="7536" w:hanging="180"/>
      </w:pPr>
    </w:lvl>
  </w:abstractNum>
  <w:abstractNum w:abstractNumId="28" w15:restartNumberingAfterBreak="0">
    <w:nsid w:val="697A4255"/>
    <w:multiLevelType w:val="hybridMultilevel"/>
    <w:tmpl w:val="E3C80BFA"/>
    <w:lvl w:ilvl="0" w:tplc="041A0017">
      <w:start w:val="1"/>
      <w:numFmt w:val="lowerLetter"/>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9" w15:restartNumberingAfterBreak="0">
    <w:nsid w:val="69BA5141"/>
    <w:multiLevelType w:val="multilevel"/>
    <w:tmpl w:val="F86E2336"/>
    <w:lvl w:ilvl="0">
      <w:start w:val="1"/>
      <w:numFmt w:val="decimal"/>
      <w:lvlText w:val="(%1)"/>
      <w:lvlJc w:val="left"/>
      <w:pPr>
        <w:ind w:left="720" w:hanging="72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0" w15:restartNumberingAfterBreak="0">
    <w:nsid w:val="6DE07126"/>
    <w:multiLevelType w:val="hybridMultilevel"/>
    <w:tmpl w:val="38162C2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EEC3563"/>
    <w:multiLevelType w:val="hybridMultilevel"/>
    <w:tmpl w:val="81D06E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3BB12A9"/>
    <w:multiLevelType w:val="hybridMultilevel"/>
    <w:tmpl w:val="C1625830"/>
    <w:lvl w:ilvl="0" w:tplc="EE641C0C">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3" w15:restartNumberingAfterBreak="0">
    <w:nsid w:val="770B2124"/>
    <w:multiLevelType w:val="multilevel"/>
    <w:tmpl w:val="0F849432"/>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4" w15:restartNumberingAfterBreak="0">
    <w:nsid w:val="7DA31BBD"/>
    <w:multiLevelType w:val="hybridMultilevel"/>
    <w:tmpl w:val="3F54F086"/>
    <w:lvl w:ilvl="0" w:tplc="438E2F96">
      <w:start w:val="1"/>
      <w:numFmt w:val="decimal"/>
      <w:lvlText w:val="(%1)"/>
      <w:lvlJc w:val="left"/>
      <w:pPr>
        <w:ind w:left="720" w:hanging="360"/>
      </w:pPr>
      <w:rPr>
        <w:rFonts w:ascii="Arial" w:hAnsi="Arial" w:cs="Arial" w:hint="default"/>
        <w:sz w:val="22"/>
        <w:szCs w:val="22"/>
      </w:rPr>
    </w:lvl>
    <w:lvl w:ilvl="1" w:tplc="EE641C0C">
      <w:start w:val="1"/>
      <w:numFmt w:val="decimal"/>
      <w:lvlText w:val="(%2)"/>
      <w:lvlJc w:val="left"/>
      <w:pPr>
        <w:ind w:left="1070" w:hanging="360"/>
      </w:pPr>
    </w:lvl>
    <w:lvl w:ilvl="2" w:tplc="29BC6190">
      <w:start w:val="1"/>
      <w:numFmt w:val="decimal"/>
      <w:lvlText w:val="(%3)"/>
      <w:lvlJc w:val="left"/>
      <w:pPr>
        <w:ind w:left="2700" w:hanging="720"/>
      </w:pPr>
      <w:rPr>
        <w:sz w:val="22"/>
        <w:szCs w:val="22"/>
      </w:rPr>
    </w:lvl>
    <w:lvl w:ilvl="3" w:tplc="58841CC6">
      <w:start w:val="1"/>
      <w:numFmt w:val="lowerLetter"/>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35" w15:restartNumberingAfterBreak="0">
    <w:nsid w:val="7DD81EEF"/>
    <w:multiLevelType w:val="multilevel"/>
    <w:tmpl w:val="E828FF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EEC6D01"/>
    <w:multiLevelType w:val="hybridMultilevel"/>
    <w:tmpl w:val="3468FDDE"/>
    <w:lvl w:ilvl="0" w:tplc="7FBCB0A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8"/>
    </w:lvlOverride>
    <w:lvlOverride w:ilvl="3">
      <w:startOverride w:val="1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5"/>
  </w:num>
  <w:num w:numId="7">
    <w:abstractNumId w:val="2"/>
  </w:num>
  <w:num w:numId="8">
    <w:abstractNumId w:val="34"/>
  </w:num>
  <w:num w:numId="9">
    <w:abstractNumId w:val="27"/>
  </w:num>
  <w:num w:numId="10">
    <w:abstractNumId w:val="32"/>
  </w:num>
  <w:num w:numId="11">
    <w:abstractNumId w:val="34"/>
  </w:num>
  <w:num w:numId="12">
    <w:abstractNumId w:val="16"/>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2"/>
  </w:num>
  <w:num w:numId="16">
    <w:abstractNumId w:val="29"/>
  </w:num>
  <w:num w:numId="17">
    <w:abstractNumId w:val="33"/>
  </w:num>
  <w:num w:numId="18">
    <w:abstractNumId w:val="2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6"/>
  </w:num>
  <w:num w:numId="24">
    <w:abstractNumId w:val="10"/>
  </w:num>
  <w:num w:numId="25">
    <w:abstractNumId w:val="24"/>
  </w:num>
  <w:num w:numId="26">
    <w:abstractNumId w:val="13"/>
  </w:num>
  <w:num w:numId="27">
    <w:abstractNumId w:val="35"/>
  </w:num>
  <w:num w:numId="28">
    <w:abstractNumId w:val="25"/>
  </w:num>
  <w:num w:numId="29">
    <w:abstractNumId w:val="14"/>
  </w:num>
  <w:num w:numId="30">
    <w:abstractNumId w:val="26"/>
  </w:num>
  <w:num w:numId="31">
    <w:abstractNumId w:val="30"/>
  </w:num>
  <w:num w:numId="32">
    <w:abstractNumId w:val="31"/>
  </w:num>
  <w:num w:numId="33">
    <w:abstractNumId w:val="0"/>
  </w:num>
  <w:num w:numId="34">
    <w:abstractNumId w:val="17"/>
  </w:num>
  <w:num w:numId="35">
    <w:abstractNumId w:val="22"/>
  </w:num>
  <w:num w:numId="36">
    <w:abstractNumId w:val="36"/>
  </w:num>
  <w:num w:numId="37">
    <w:abstractNumId w:val="21"/>
  </w:num>
  <w:num w:numId="38">
    <w:abstractNumId w:val="19"/>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9F4"/>
    <w:rsid w:val="000063A6"/>
    <w:rsid w:val="000107FB"/>
    <w:rsid w:val="00010988"/>
    <w:rsid w:val="00013C3F"/>
    <w:rsid w:val="000211AA"/>
    <w:rsid w:val="00025ADB"/>
    <w:rsid w:val="000447C1"/>
    <w:rsid w:val="00060B62"/>
    <w:rsid w:val="0006166D"/>
    <w:rsid w:val="00061913"/>
    <w:rsid w:val="00066CE3"/>
    <w:rsid w:val="000671A1"/>
    <w:rsid w:val="0007036F"/>
    <w:rsid w:val="00072655"/>
    <w:rsid w:val="0008509C"/>
    <w:rsid w:val="0009312A"/>
    <w:rsid w:val="000B37F6"/>
    <w:rsid w:val="000B4133"/>
    <w:rsid w:val="000C1AA8"/>
    <w:rsid w:val="000D245B"/>
    <w:rsid w:val="000F27D2"/>
    <w:rsid w:val="00111ACC"/>
    <w:rsid w:val="00125DE3"/>
    <w:rsid w:val="00127AC5"/>
    <w:rsid w:val="0013038E"/>
    <w:rsid w:val="00131BE7"/>
    <w:rsid w:val="00136531"/>
    <w:rsid w:val="00146229"/>
    <w:rsid w:val="00157631"/>
    <w:rsid w:val="0016495D"/>
    <w:rsid w:val="00164C2C"/>
    <w:rsid w:val="001707A6"/>
    <w:rsid w:val="00171479"/>
    <w:rsid w:val="00180000"/>
    <w:rsid w:val="001837E9"/>
    <w:rsid w:val="00186778"/>
    <w:rsid w:val="001B5317"/>
    <w:rsid w:val="001C282E"/>
    <w:rsid w:val="001D1C9F"/>
    <w:rsid w:val="001D686C"/>
    <w:rsid w:val="001D6BD4"/>
    <w:rsid w:val="001D7B3E"/>
    <w:rsid w:val="001D7EB5"/>
    <w:rsid w:val="001F0283"/>
    <w:rsid w:val="001F53F2"/>
    <w:rsid w:val="00205A11"/>
    <w:rsid w:val="0021175D"/>
    <w:rsid w:val="002142BE"/>
    <w:rsid w:val="00243410"/>
    <w:rsid w:val="002444EB"/>
    <w:rsid w:val="00246ACB"/>
    <w:rsid w:val="002540D9"/>
    <w:rsid w:val="00263E83"/>
    <w:rsid w:val="002642DE"/>
    <w:rsid w:val="0027044F"/>
    <w:rsid w:val="002A010E"/>
    <w:rsid w:val="002A03EC"/>
    <w:rsid w:val="002B09A8"/>
    <w:rsid w:val="002C6C50"/>
    <w:rsid w:val="002D3B7C"/>
    <w:rsid w:val="002E077F"/>
    <w:rsid w:val="002E40EF"/>
    <w:rsid w:val="002F0880"/>
    <w:rsid w:val="002F2053"/>
    <w:rsid w:val="002F3992"/>
    <w:rsid w:val="002F42B0"/>
    <w:rsid w:val="00301AD2"/>
    <w:rsid w:val="00306836"/>
    <w:rsid w:val="00313094"/>
    <w:rsid w:val="0032305B"/>
    <w:rsid w:val="00324264"/>
    <w:rsid w:val="003318F2"/>
    <w:rsid w:val="00334876"/>
    <w:rsid w:val="0034284F"/>
    <w:rsid w:val="00354450"/>
    <w:rsid w:val="003623B1"/>
    <w:rsid w:val="003647CF"/>
    <w:rsid w:val="00365D0B"/>
    <w:rsid w:val="003661C2"/>
    <w:rsid w:val="00381726"/>
    <w:rsid w:val="00384456"/>
    <w:rsid w:val="003A4EE2"/>
    <w:rsid w:val="003A7AA9"/>
    <w:rsid w:val="003B5FFF"/>
    <w:rsid w:val="003C4BFB"/>
    <w:rsid w:val="0041030B"/>
    <w:rsid w:val="00413DE1"/>
    <w:rsid w:val="00414A8F"/>
    <w:rsid w:val="00421A66"/>
    <w:rsid w:val="00421FB7"/>
    <w:rsid w:val="00425EB0"/>
    <w:rsid w:val="00430275"/>
    <w:rsid w:val="00433FE7"/>
    <w:rsid w:val="004349DE"/>
    <w:rsid w:val="00461DE4"/>
    <w:rsid w:val="004657C5"/>
    <w:rsid w:val="00465E8B"/>
    <w:rsid w:val="00476444"/>
    <w:rsid w:val="004854D3"/>
    <w:rsid w:val="00493031"/>
    <w:rsid w:val="004B099A"/>
    <w:rsid w:val="004B43F5"/>
    <w:rsid w:val="004B548A"/>
    <w:rsid w:val="004C4D88"/>
    <w:rsid w:val="004C51B8"/>
    <w:rsid w:val="004D4CE7"/>
    <w:rsid w:val="004E1ACF"/>
    <w:rsid w:val="004F24E7"/>
    <w:rsid w:val="004F5077"/>
    <w:rsid w:val="00501CB9"/>
    <w:rsid w:val="0052319D"/>
    <w:rsid w:val="00537400"/>
    <w:rsid w:val="00542D24"/>
    <w:rsid w:val="00545346"/>
    <w:rsid w:val="005476C4"/>
    <w:rsid w:val="00547E4E"/>
    <w:rsid w:val="00552DF9"/>
    <w:rsid w:val="00556137"/>
    <w:rsid w:val="005571E6"/>
    <w:rsid w:val="00572043"/>
    <w:rsid w:val="00575423"/>
    <w:rsid w:val="00585854"/>
    <w:rsid w:val="005A3A0B"/>
    <w:rsid w:val="005A4E2F"/>
    <w:rsid w:val="005B0772"/>
    <w:rsid w:val="005B64CD"/>
    <w:rsid w:val="005C6764"/>
    <w:rsid w:val="005E26EA"/>
    <w:rsid w:val="005E5BB6"/>
    <w:rsid w:val="00607E24"/>
    <w:rsid w:val="006243C3"/>
    <w:rsid w:val="00626A36"/>
    <w:rsid w:val="0063110A"/>
    <w:rsid w:val="00631E24"/>
    <w:rsid w:val="0063501C"/>
    <w:rsid w:val="0068465F"/>
    <w:rsid w:val="006879AA"/>
    <w:rsid w:val="006A5A8F"/>
    <w:rsid w:val="006A5A91"/>
    <w:rsid w:val="006B46D9"/>
    <w:rsid w:val="006C42B7"/>
    <w:rsid w:val="006D7187"/>
    <w:rsid w:val="006E49A7"/>
    <w:rsid w:val="006F1301"/>
    <w:rsid w:val="006F4887"/>
    <w:rsid w:val="007017F7"/>
    <w:rsid w:val="00710597"/>
    <w:rsid w:val="00713B18"/>
    <w:rsid w:val="00716DB1"/>
    <w:rsid w:val="00722D81"/>
    <w:rsid w:val="00725C74"/>
    <w:rsid w:val="00726957"/>
    <w:rsid w:val="00731838"/>
    <w:rsid w:val="00745780"/>
    <w:rsid w:val="0075245B"/>
    <w:rsid w:val="00755A66"/>
    <w:rsid w:val="00764739"/>
    <w:rsid w:val="007652F9"/>
    <w:rsid w:val="0077668E"/>
    <w:rsid w:val="0078667B"/>
    <w:rsid w:val="00794A96"/>
    <w:rsid w:val="007B762A"/>
    <w:rsid w:val="007C2D50"/>
    <w:rsid w:val="007E16C0"/>
    <w:rsid w:val="007E52F7"/>
    <w:rsid w:val="007E7B59"/>
    <w:rsid w:val="007F4CE0"/>
    <w:rsid w:val="00814FC0"/>
    <w:rsid w:val="00815580"/>
    <w:rsid w:val="0082560E"/>
    <w:rsid w:val="008316F3"/>
    <w:rsid w:val="00832385"/>
    <w:rsid w:val="00837363"/>
    <w:rsid w:val="00837C03"/>
    <w:rsid w:val="00843C48"/>
    <w:rsid w:val="008515BF"/>
    <w:rsid w:val="008547B5"/>
    <w:rsid w:val="00861444"/>
    <w:rsid w:val="008711CF"/>
    <w:rsid w:val="00886B20"/>
    <w:rsid w:val="00887466"/>
    <w:rsid w:val="008953A6"/>
    <w:rsid w:val="008B1BDC"/>
    <w:rsid w:val="008B39D2"/>
    <w:rsid w:val="008C002E"/>
    <w:rsid w:val="008C77AE"/>
    <w:rsid w:val="008D2A6E"/>
    <w:rsid w:val="008D31A0"/>
    <w:rsid w:val="008D405E"/>
    <w:rsid w:val="008D4BB8"/>
    <w:rsid w:val="008D6D2C"/>
    <w:rsid w:val="008D7B34"/>
    <w:rsid w:val="008E159C"/>
    <w:rsid w:val="008F34FB"/>
    <w:rsid w:val="00900B0D"/>
    <w:rsid w:val="009016FA"/>
    <w:rsid w:val="00925ECC"/>
    <w:rsid w:val="009276A0"/>
    <w:rsid w:val="009605CC"/>
    <w:rsid w:val="009676B1"/>
    <w:rsid w:val="00971278"/>
    <w:rsid w:val="0097231E"/>
    <w:rsid w:val="00974D83"/>
    <w:rsid w:val="00994FAB"/>
    <w:rsid w:val="009A57F7"/>
    <w:rsid w:val="009B6275"/>
    <w:rsid w:val="009C56EF"/>
    <w:rsid w:val="009F6CFA"/>
    <w:rsid w:val="00A17182"/>
    <w:rsid w:val="00A1795A"/>
    <w:rsid w:val="00A20872"/>
    <w:rsid w:val="00A23779"/>
    <w:rsid w:val="00A30848"/>
    <w:rsid w:val="00A358F5"/>
    <w:rsid w:val="00A45962"/>
    <w:rsid w:val="00A464CD"/>
    <w:rsid w:val="00A70F90"/>
    <w:rsid w:val="00A7339F"/>
    <w:rsid w:val="00A87305"/>
    <w:rsid w:val="00AD2BF5"/>
    <w:rsid w:val="00AD4872"/>
    <w:rsid w:val="00AF01EC"/>
    <w:rsid w:val="00AF61C0"/>
    <w:rsid w:val="00B011D2"/>
    <w:rsid w:val="00B071A3"/>
    <w:rsid w:val="00B25EB0"/>
    <w:rsid w:val="00B265A8"/>
    <w:rsid w:val="00B46AB6"/>
    <w:rsid w:val="00B60179"/>
    <w:rsid w:val="00B62160"/>
    <w:rsid w:val="00B639C6"/>
    <w:rsid w:val="00B63E9D"/>
    <w:rsid w:val="00B77280"/>
    <w:rsid w:val="00B94585"/>
    <w:rsid w:val="00BB1A86"/>
    <w:rsid w:val="00BB300A"/>
    <w:rsid w:val="00BC2FDF"/>
    <w:rsid w:val="00BC3AB4"/>
    <w:rsid w:val="00BE0DD6"/>
    <w:rsid w:val="00BE3A43"/>
    <w:rsid w:val="00BE4BE0"/>
    <w:rsid w:val="00BF00C1"/>
    <w:rsid w:val="00BF5CCE"/>
    <w:rsid w:val="00C21629"/>
    <w:rsid w:val="00C2489F"/>
    <w:rsid w:val="00C33F4D"/>
    <w:rsid w:val="00C37AE7"/>
    <w:rsid w:val="00C47E58"/>
    <w:rsid w:val="00C64A44"/>
    <w:rsid w:val="00C6629B"/>
    <w:rsid w:val="00C74A59"/>
    <w:rsid w:val="00C83AC0"/>
    <w:rsid w:val="00C955AC"/>
    <w:rsid w:val="00CA2E58"/>
    <w:rsid w:val="00CA5D8C"/>
    <w:rsid w:val="00CC15FD"/>
    <w:rsid w:val="00CD1647"/>
    <w:rsid w:val="00CD183F"/>
    <w:rsid w:val="00CD3E27"/>
    <w:rsid w:val="00CE012F"/>
    <w:rsid w:val="00CE5CA8"/>
    <w:rsid w:val="00CE5D4A"/>
    <w:rsid w:val="00CF1317"/>
    <w:rsid w:val="00D146AE"/>
    <w:rsid w:val="00D150AC"/>
    <w:rsid w:val="00D176F2"/>
    <w:rsid w:val="00D210EA"/>
    <w:rsid w:val="00D23249"/>
    <w:rsid w:val="00D46354"/>
    <w:rsid w:val="00D75171"/>
    <w:rsid w:val="00D75ED6"/>
    <w:rsid w:val="00D76ECC"/>
    <w:rsid w:val="00D803C3"/>
    <w:rsid w:val="00DA0EB8"/>
    <w:rsid w:val="00DB650F"/>
    <w:rsid w:val="00DC3510"/>
    <w:rsid w:val="00DC4CB1"/>
    <w:rsid w:val="00DD2BC0"/>
    <w:rsid w:val="00DD4C85"/>
    <w:rsid w:val="00DD6303"/>
    <w:rsid w:val="00DE1CBC"/>
    <w:rsid w:val="00DE30DD"/>
    <w:rsid w:val="00DE5F9D"/>
    <w:rsid w:val="00DF2145"/>
    <w:rsid w:val="00E0008C"/>
    <w:rsid w:val="00E335A8"/>
    <w:rsid w:val="00E37B31"/>
    <w:rsid w:val="00E41979"/>
    <w:rsid w:val="00E46DDD"/>
    <w:rsid w:val="00E56103"/>
    <w:rsid w:val="00E5613F"/>
    <w:rsid w:val="00E5693D"/>
    <w:rsid w:val="00E6076E"/>
    <w:rsid w:val="00E67320"/>
    <w:rsid w:val="00E80C6D"/>
    <w:rsid w:val="00EA22A0"/>
    <w:rsid w:val="00EA42A7"/>
    <w:rsid w:val="00EC4944"/>
    <w:rsid w:val="00EE3A06"/>
    <w:rsid w:val="00EF0980"/>
    <w:rsid w:val="00EF18EF"/>
    <w:rsid w:val="00EF243F"/>
    <w:rsid w:val="00EF2787"/>
    <w:rsid w:val="00EF60A4"/>
    <w:rsid w:val="00F035B2"/>
    <w:rsid w:val="00F14CFD"/>
    <w:rsid w:val="00F269F4"/>
    <w:rsid w:val="00F42978"/>
    <w:rsid w:val="00F471CA"/>
    <w:rsid w:val="00F5121F"/>
    <w:rsid w:val="00F62568"/>
    <w:rsid w:val="00F628A6"/>
    <w:rsid w:val="00F66ECE"/>
    <w:rsid w:val="00F7264A"/>
    <w:rsid w:val="00F7300C"/>
    <w:rsid w:val="00F7633C"/>
    <w:rsid w:val="00F8381E"/>
    <w:rsid w:val="00F9245A"/>
    <w:rsid w:val="00FA517F"/>
    <w:rsid w:val="00FB5329"/>
    <w:rsid w:val="00FC26B3"/>
    <w:rsid w:val="00FC57FA"/>
    <w:rsid w:val="00FD4E06"/>
    <w:rsid w:val="00FE2061"/>
    <w:rsid w:val="00FF7A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C239D"/>
  <w15:chartTrackingRefBased/>
  <w15:docId w15:val="{3C3A7E62-BE0A-43C9-9CA2-08FC3ABEF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D4E06"/>
    <w:pPr>
      <w:ind w:left="720"/>
      <w:contextualSpacing/>
    </w:pPr>
  </w:style>
  <w:style w:type="paragraph" w:styleId="Tekstbalonia">
    <w:name w:val="Balloon Text"/>
    <w:basedOn w:val="Normal"/>
    <w:link w:val="TekstbaloniaChar"/>
    <w:uiPriority w:val="99"/>
    <w:semiHidden/>
    <w:unhideWhenUsed/>
    <w:rsid w:val="008D6D2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D6D2C"/>
    <w:rPr>
      <w:rFonts w:ascii="Segoe UI" w:hAnsi="Segoe UI" w:cs="Segoe UI"/>
      <w:sz w:val="18"/>
      <w:szCs w:val="18"/>
    </w:rPr>
  </w:style>
  <w:style w:type="paragraph" w:customStyle="1" w:styleId="t-10-9-fett">
    <w:name w:val="t-10-9-fett"/>
    <w:basedOn w:val="Normal"/>
    <w:rsid w:val="0083736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83736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83736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FontStyle31">
    <w:name w:val="Font Style31"/>
    <w:basedOn w:val="Zadanifontodlomka"/>
    <w:rsid w:val="00BF00C1"/>
    <w:rPr>
      <w:rFonts w:ascii="Arial" w:hAnsi="Arial" w:cs="Arial"/>
      <w:color w:val="000000"/>
      <w:sz w:val="22"/>
      <w:szCs w:val="22"/>
    </w:rPr>
  </w:style>
  <w:style w:type="paragraph" w:customStyle="1" w:styleId="Uobiajeno">
    <w:name w:val="Uobičajeno"/>
    <w:rsid w:val="00BF00C1"/>
    <w:pPr>
      <w:widowControl w:val="0"/>
      <w:tabs>
        <w:tab w:val="left" w:pos="720"/>
      </w:tabs>
      <w:suppressAutoHyphens/>
    </w:pPr>
    <w:rPr>
      <w:rFonts w:ascii="Arial" w:eastAsia="Times New Roman" w:hAnsi="Arial" w:cs="Arial"/>
      <w:color w:val="00000A"/>
      <w:sz w:val="20"/>
      <w:szCs w:val="20"/>
      <w:lang w:eastAsia="hr-HR"/>
    </w:rPr>
  </w:style>
  <w:style w:type="paragraph" w:customStyle="1" w:styleId="Default">
    <w:name w:val="Default"/>
    <w:rsid w:val="008316F3"/>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rsid w:val="0082560E"/>
    <w:pPr>
      <w:widowControl w:val="0"/>
      <w:spacing w:after="140" w:line="288" w:lineRule="auto"/>
    </w:pPr>
    <w:rPr>
      <w:rFonts w:ascii="Liberation Serif" w:eastAsia="Droid Sans Fallback" w:hAnsi="Liberation Serif" w:cs="FreeSans"/>
      <w:color w:val="00000A"/>
      <w:sz w:val="24"/>
      <w:szCs w:val="24"/>
      <w:lang w:eastAsia="zh-CN" w:bidi="hi-IN"/>
    </w:rPr>
  </w:style>
  <w:style w:type="character" w:customStyle="1" w:styleId="TijelotekstaChar">
    <w:name w:val="Tijelo teksta Char"/>
    <w:basedOn w:val="Zadanifontodlomka"/>
    <w:link w:val="Tijeloteksta"/>
    <w:rsid w:val="0082560E"/>
    <w:rPr>
      <w:rFonts w:ascii="Liberation Serif" w:eastAsia="Droid Sans Fallback" w:hAnsi="Liberation Serif" w:cs="FreeSans"/>
      <w:color w:val="00000A"/>
      <w:sz w:val="24"/>
      <w:szCs w:val="24"/>
      <w:lang w:eastAsia="zh-CN" w:bidi="hi-IN"/>
    </w:rPr>
  </w:style>
  <w:style w:type="character" w:customStyle="1" w:styleId="Jakonaglaeno">
    <w:name w:val="Jako naglašeno"/>
    <w:rsid w:val="0082560E"/>
    <w:rPr>
      <w:b/>
      <w:bCs/>
    </w:rPr>
  </w:style>
  <w:style w:type="character" w:styleId="Istaknuto">
    <w:name w:val="Emphasis"/>
    <w:basedOn w:val="Zadanifontodlomka"/>
    <w:uiPriority w:val="20"/>
    <w:qFormat/>
    <w:rsid w:val="0078667B"/>
    <w:rPr>
      <w:i/>
      <w:iCs/>
    </w:rPr>
  </w:style>
  <w:style w:type="character" w:customStyle="1" w:styleId="FontStyle29">
    <w:name w:val="Font Style29"/>
    <w:basedOn w:val="Zadanifontodlomka"/>
    <w:rsid w:val="0078667B"/>
    <w:rPr>
      <w:rFonts w:ascii="Arial" w:hAnsi="Arial" w:cs="Arial"/>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94382">
      <w:bodyDiv w:val="1"/>
      <w:marLeft w:val="0"/>
      <w:marRight w:val="0"/>
      <w:marTop w:val="0"/>
      <w:marBottom w:val="0"/>
      <w:divBdr>
        <w:top w:val="none" w:sz="0" w:space="0" w:color="auto"/>
        <w:left w:val="none" w:sz="0" w:space="0" w:color="auto"/>
        <w:bottom w:val="none" w:sz="0" w:space="0" w:color="auto"/>
        <w:right w:val="none" w:sz="0" w:space="0" w:color="auto"/>
      </w:divBdr>
    </w:div>
    <w:div w:id="367223781">
      <w:bodyDiv w:val="1"/>
      <w:marLeft w:val="0"/>
      <w:marRight w:val="0"/>
      <w:marTop w:val="0"/>
      <w:marBottom w:val="0"/>
      <w:divBdr>
        <w:top w:val="none" w:sz="0" w:space="0" w:color="auto"/>
        <w:left w:val="none" w:sz="0" w:space="0" w:color="auto"/>
        <w:bottom w:val="none" w:sz="0" w:space="0" w:color="auto"/>
        <w:right w:val="none" w:sz="0" w:space="0" w:color="auto"/>
      </w:divBdr>
    </w:div>
    <w:div w:id="1019039349">
      <w:bodyDiv w:val="1"/>
      <w:marLeft w:val="0"/>
      <w:marRight w:val="0"/>
      <w:marTop w:val="0"/>
      <w:marBottom w:val="0"/>
      <w:divBdr>
        <w:top w:val="none" w:sz="0" w:space="0" w:color="auto"/>
        <w:left w:val="none" w:sz="0" w:space="0" w:color="auto"/>
        <w:bottom w:val="none" w:sz="0" w:space="0" w:color="auto"/>
        <w:right w:val="none" w:sz="0" w:space="0" w:color="auto"/>
      </w:divBdr>
    </w:div>
    <w:div w:id="1617445139">
      <w:bodyDiv w:val="1"/>
      <w:marLeft w:val="0"/>
      <w:marRight w:val="0"/>
      <w:marTop w:val="0"/>
      <w:marBottom w:val="0"/>
      <w:divBdr>
        <w:top w:val="none" w:sz="0" w:space="0" w:color="auto"/>
        <w:left w:val="none" w:sz="0" w:space="0" w:color="auto"/>
        <w:bottom w:val="none" w:sz="0" w:space="0" w:color="auto"/>
        <w:right w:val="none" w:sz="0" w:space="0" w:color="auto"/>
      </w:divBdr>
    </w:div>
    <w:div w:id="1624575243">
      <w:bodyDiv w:val="1"/>
      <w:marLeft w:val="0"/>
      <w:marRight w:val="0"/>
      <w:marTop w:val="0"/>
      <w:marBottom w:val="0"/>
      <w:divBdr>
        <w:top w:val="none" w:sz="0" w:space="0" w:color="auto"/>
        <w:left w:val="none" w:sz="0" w:space="0" w:color="auto"/>
        <w:bottom w:val="none" w:sz="0" w:space="0" w:color="auto"/>
        <w:right w:val="none" w:sz="0" w:space="0" w:color="auto"/>
      </w:divBdr>
    </w:div>
    <w:div w:id="203830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2560</Words>
  <Characters>14592</Characters>
  <Application>Microsoft Office Word</Application>
  <DocSecurity>0</DocSecurity>
  <Lines>121</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cp:lastPrinted>2025-05-21T07:44:00Z</cp:lastPrinted>
  <dcterms:created xsi:type="dcterms:W3CDTF">2026-01-15T08:19:00Z</dcterms:created>
  <dcterms:modified xsi:type="dcterms:W3CDTF">2026-01-15T08:19:00Z</dcterms:modified>
</cp:coreProperties>
</file>