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1538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UGOVOR O </w:t>
      </w:r>
      <w:r>
        <w:rPr>
          <w:rFonts w:ascii="Times-Roman" w:hAnsi="Times-Roman" w:cs="Times-Roman"/>
          <w:b/>
          <w:sz w:val="19"/>
          <w:szCs w:val="19"/>
          <w:lang w:val="hr-HR"/>
        </w:rPr>
        <w:t>IZ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VANSUDSKOJ NAGODBI</w:t>
      </w:r>
    </w:p>
    <w:p w14:paraId="040BFC1C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ZA IZMIRENJE FINAN</w:t>
      </w:r>
      <w:r>
        <w:rPr>
          <w:rFonts w:ascii="Times-Roman" w:hAnsi="Times-Roman" w:cs="Times-Roman"/>
          <w:b/>
          <w:sz w:val="19"/>
          <w:szCs w:val="19"/>
          <w:lang w:val="hr-HR"/>
        </w:rPr>
        <w:t>C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IJSKIH POTRAŽIVANJA PO IZVRŠNOM SUDSKOM RJEŠENJU </w:t>
      </w:r>
    </w:p>
    <w:p w14:paraId="5AD36DD3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BROJ </w:t>
      </w:r>
      <w:r>
        <w:rPr>
          <w:rFonts w:ascii="Times-Roman" w:hAnsi="Times-Roman" w:cs="Times-Roman"/>
          <w:b/>
          <w:sz w:val="19"/>
          <w:szCs w:val="19"/>
          <w:lang w:val="hr-HR"/>
        </w:rPr>
        <w:t>: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__________________________ </w:t>
      </w:r>
    </w:p>
    <w:p w14:paraId="7C29259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51933DC9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TRAŽITELJ  OVRHE_______________________________________________________________</w:t>
      </w:r>
      <w:r>
        <w:rPr>
          <w:rFonts w:ascii="Times-Roman" w:hAnsi="Times-Roman" w:cs="Times-Roman"/>
          <w:b/>
          <w:sz w:val="19"/>
          <w:szCs w:val="19"/>
          <w:lang w:val="hr-HR"/>
        </w:rPr>
        <w:t>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_</w:t>
      </w:r>
      <w:r>
        <w:rPr>
          <w:rFonts w:ascii="Times-Roman" w:hAnsi="Times-Roman" w:cs="Times-Roman"/>
          <w:b/>
          <w:sz w:val="19"/>
          <w:szCs w:val="19"/>
          <w:lang w:val="hr-HR"/>
        </w:rPr>
        <w:t>___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 xml:space="preserve">______ </w:t>
      </w:r>
    </w:p>
    <w:p w14:paraId="18B629A7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PRORAČUNSKI KORISNIK HBŽ –OBVEZNIK __________________________________________</w:t>
      </w:r>
      <w:r>
        <w:rPr>
          <w:rFonts w:ascii="Times-Roman" w:hAnsi="Times-Roman" w:cs="Times-Roman"/>
          <w:b/>
          <w:sz w:val="19"/>
          <w:szCs w:val="19"/>
          <w:lang w:val="hr-HR"/>
        </w:rPr>
        <w:t>____</w:t>
      </w:r>
      <w:r w:rsidRPr="00E265AB">
        <w:rPr>
          <w:rFonts w:ascii="Times-Roman" w:hAnsi="Times-Roman" w:cs="Times-Roman"/>
          <w:b/>
          <w:sz w:val="19"/>
          <w:szCs w:val="19"/>
          <w:lang w:val="hr-HR"/>
        </w:rPr>
        <w:t>______</w:t>
      </w:r>
    </w:p>
    <w:p w14:paraId="1F68B92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                                                                             (naziv proračunskog korisnika HBŽ)</w:t>
      </w:r>
    </w:p>
    <w:p w14:paraId="0F93933E" w14:textId="77777777" w:rsidR="000D262A" w:rsidRDefault="00AB077E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Zaključen _________________2025</w:t>
      </w:r>
      <w:r w:rsidR="000D262A">
        <w:rPr>
          <w:rFonts w:ascii="Times-Roman" w:hAnsi="Times-Roman" w:cs="Times-Roman"/>
          <w:sz w:val="19"/>
          <w:szCs w:val="19"/>
          <w:lang w:val="hr-HR"/>
        </w:rPr>
        <w:t>.godine između  ugovornih strana:</w:t>
      </w:r>
    </w:p>
    <w:p w14:paraId="2B8459F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1. _________________________________________Hercegbosanske županije - Vlada Hercegbosanske županije, koju </w:t>
      </w:r>
    </w:p>
    <w:p w14:paraId="0F7CF5B0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  <w:lang w:val="hr-HR"/>
        </w:rPr>
      </w:pP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          (proračunskog korisnika)</w:t>
      </w:r>
    </w:p>
    <w:p w14:paraId="47EA0BF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78D926CA" w14:textId="77777777" w:rsidR="000D262A" w:rsidRDefault="000D262A" w:rsidP="000D262A">
      <w:pPr>
        <w:spacing w:after="0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zastupa Predsjednik vlade  Ivan Vukadin, po ovlaštenju Vlade Hercegbosanske županije, Broj:_</w:t>
      </w:r>
      <w:r w:rsidR="0012593C">
        <w:rPr>
          <w:rFonts w:ascii="Times-Roman" w:hAnsi="Times-Roman" w:cs="Times-Roman"/>
          <w:sz w:val="19"/>
          <w:szCs w:val="19"/>
          <w:lang w:val="hr-HR"/>
        </w:rPr>
        <w:t>________</w:t>
      </w:r>
      <w:r>
        <w:rPr>
          <w:rFonts w:ascii="Times-Roman" w:hAnsi="Times-Roman" w:cs="Times-Roman"/>
          <w:sz w:val="19"/>
          <w:szCs w:val="19"/>
          <w:lang w:val="hr-HR"/>
        </w:rPr>
        <w:t>_________ od___________ 202</w:t>
      </w:r>
      <w:r w:rsidR="00AB077E">
        <w:rPr>
          <w:rFonts w:ascii="Times-Roman" w:hAnsi="Times-Roman" w:cs="Times-Roman"/>
          <w:sz w:val="19"/>
          <w:szCs w:val="19"/>
          <w:lang w:val="hr-HR"/>
        </w:rPr>
        <w:t>5</w:t>
      </w:r>
      <w:r>
        <w:rPr>
          <w:rFonts w:ascii="Times-Roman" w:hAnsi="Times-Roman" w:cs="Times-Roman"/>
          <w:sz w:val="19"/>
          <w:szCs w:val="19"/>
          <w:lang w:val="hr-HR"/>
        </w:rPr>
        <w:t>.godine  (u daljem  tekstu: prva ugovorna strana)</w:t>
      </w:r>
    </w:p>
    <w:p w14:paraId="3DB2187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i</w:t>
      </w:r>
    </w:p>
    <w:p w14:paraId="74610AC1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2. Tužitelj odnosno tražitelj izvršenja,_________________________________________________________________ </w:t>
      </w:r>
    </w:p>
    <w:p w14:paraId="49E68E8A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ab/>
        <w:t xml:space="preserve">(navesti fizičku osobu  ili naziv pravne osobe i ime </w:t>
      </w:r>
      <w:r>
        <w:rPr>
          <w:rFonts w:ascii="Times-Roman" w:hAnsi="Times-Roman" w:cs="Times-Roman"/>
          <w:i/>
          <w:sz w:val="19"/>
          <w:szCs w:val="19"/>
          <w:lang w:val="hr-HR"/>
        </w:rPr>
        <w:t>odgovorne osobe</w:t>
      </w:r>
      <w:r w:rsidRPr="00CA75D2">
        <w:rPr>
          <w:rFonts w:ascii="Times-Roman" w:hAnsi="Times-Roman" w:cs="Times-Roman"/>
          <w:i/>
          <w:sz w:val="19"/>
          <w:szCs w:val="19"/>
          <w:lang w:val="hr-HR"/>
        </w:rPr>
        <w:t xml:space="preserve"> ,</w:t>
      </w:r>
      <w:r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ukoliko je zastupana po punomoćniku navesti: zastupanim po punomoćniku odvjetniku </w:t>
      </w:r>
      <w:r>
        <w:rPr>
          <w:rFonts w:ascii="Times-Roman" w:hAnsi="Times-Roman" w:cs="Times-Roman"/>
          <w:sz w:val="19"/>
          <w:szCs w:val="19"/>
          <w:lang w:val="hr-HR"/>
        </w:rPr>
        <w:t xml:space="preserve">- 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ime i prezime odvjetnika i adresu sjedišta odvjetničkog ureda </w:t>
      </w:r>
      <w:r>
        <w:rPr>
          <w:rFonts w:ascii="Times-Roman" w:hAnsi="Times-Roman" w:cs="Times-Roman"/>
          <w:sz w:val="19"/>
          <w:szCs w:val="19"/>
          <w:lang w:val="hr-HR"/>
        </w:rPr>
        <w:t>(u daljem tekstu: druga ugovorna strana), na temelju: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72AD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  <w:lang w:val="hr-HR"/>
        </w:rPr>
      </w:pPr>
      <w:r>
        <w:rPr>
          <w:rFonts w:ascii="Times-Italic" w:hAnsi="Times-Italic" w:cs="Times-Italic"/>
          <w:i/>
          <w:iCs/>
          <w:sz w:val="19"/>
          <w:szCs w:val="19"/>
          <w:lang w:val="hr-HR"/>
        </w:rPr>
        <w:t xml:space="preserve">                                                           (navesti presude i rješenja o ovrsi)</w:t>
      </w:r>
    </w:p>
    <w:p w14:paraId="213414E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66120F9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5DEC3C56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Članak 1.</w:t>
      </w:r>
    </w:p>
    <w:p w14:paraId="4AD3A97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3518846F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Ugovorne strane utvrđuju  ukupan dug  prve ugovorne strane za navedenog  proračunskog korisnika Hercegbosanske županije,  prema drugoj ugovornoj strani, po naprijed navedenim pravomoćnim i izvršnim sudskim odlukama (ili odluci) :</w:t>
      </w:r>
    </w:p>
    <w:p w14:paraId="089D602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1- na ime glavnice u ukupnom  iznosu__________________KM,  umanjen za _______%  otpusta glavnice iznosi________________KM, </w:t>
      </w:r>
    </w:p>
    <w:p w14:paraId="187DA89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1a- na ime kamate u ukupnom  iznosu__________________KM,  umanjen za _______%  otpusta  kamate iznosi________________KM, </w:t>
      </w:r>
    </w:p>
    <w:p w14:paraId="27BA1B40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2 -na ime troškova parničnog i izvršnog  postupka u ukupnom  iznosu ______________ KM, umanjen za ______% otpusta  iznosi ____________________ KM  </w:t>
      </w:r>
    </w:p>
    <w:p w14:paraId="29B43108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2a- na ime kamate  na glavnicu troškova parničnog  i izvršnog postupka u ukupnom  iznosu__________________KM,  umanjen za ___</w:t>
      </w:r>
      <w:r>
        <w:rPr>
          <w:rFonts w:ascii="Times-Roman" w:hAnsi="Times-Roman" w:cs="Times-Roman"/>
          <w:sz w:val="19"/>
          <w:szCs w:val="19"/>
          <w:lang w:val="hr-HR"/>
        </w:rPr>
        <w:softHyphen/>
      </w:r>
      <w:r>
        <w:rPr>
          <w:rFonts w:ascii="Times-Roman" w:hAnsi="Times-Roman" w:cs="Times-Roman"/>
          <w:sz w:val="19"/>
          <w:szCs w:val="19"/>
          <w:lang w:val="hr-HR"/>
        </w:rPr>
        <w:softHyphen/>
      </w:r>
      <w:r>
        <w:rPr>
          <w:rFonts w:ascii="Times-Roman" w:hAnsi="Times-Roman" w:cs="Times-Roman"/>
          <w:sz w:val="19"/>
          <w:szCs w:val="19"/>
          <w:lang w:val="hr-HR"/>
        </w:rPr>
        <w:softHyphen/>
        <w:t xml:space="preserve">____%  otpusta kamata iznosi________________KM, </w:t>
      </w:r>
    </w:p>
    <w:p w14:paraId="00C9BE07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3 -na ime obveze doprinosa mirovinskog i invalidskog osiguranja __________________ KM </w:t>
      </w:r>
    </w:p>
    <w:p w14:paraId="568BB5E8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4-porez na dohodak koji plaća tuženi proračunski korisnik ________________________ KM</w:t>
      </w:r>
    </w:p>
    <w:p w14:paraId="48CE7B4B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kako slijedi:</w:t>
      </w:r>
    </w:p>
    <w:p w14:paraId="345CD4C6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685B7250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Članak 2.</w:t>
      </w:r>
    </w:p>
    <w:p w14:paraId="173D64B8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294DB1C6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Ugovorne strane su suglasne da će se isplata duga  iz </w:t>
      </w:r>
      <w:r w:rsidR="00913E24">
        <w:rPr>
          <w:rFonts w:ascii="Times-Roman" w:hAnsi="Times-Roman" w:cs="Times-Roman"/>
          <w:sz w:val="19"/>
          <w:szCs w:val="19"/>
          <w:lang w:val="hr-HR"/>
        </w:rPr>
        <w:t>č</w:t>
      </w:r>
      <w:r>
        <w:rPr>
          <w:rFonts w:ascii="Times-Roman" w:hAnsi="Times-Roman" w:cs="Times-Roman"/>
          <w:sz w:val="19"/>
          <w:szCs w:val="19"/>
          <w:lang w:val="hr-HR"/>
        </w:rPr>
        <w:t>lanaka 1. ovog ugovora izvršiti najkasnije do 31.12.202</w:t>
      </w:r>
      <w:r w:rsidR="00AB077E">
        <w:rPr>
          <w:rFonts w:ascii="Times-Roman" w:hAnsi="Times-Roman" w:cs="Times-Roman"/>
          <w:sz w:val="19"/>
          <w:szCs w:val="19"/>
          <w:lang w:val="hr-HR"/>
        </w:rPr>
        <w:t>5</w:t>
      </w:r>
      <w:r>
        <w:rPr>
          <w:rFonts w:ascii="Times-Roman" w:hAnsi="Times-Roman" w:cs="Times-Roman"/>
          <w:sz w:val="19"/>
          <w:szCs w:val="19"/>
          <w:lang w:val="hr-HR"/>
        </w:rPr>
        <w:t>. godine na tekući  ili žiro račun  tužitelja tražitelja izvršenja,  ili nasljednika broj:__________________________________ kod_____________________________________________________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ab/>
        <w:t xml:space="preserve">         (upisali broj računa)                                                   (upisati naziv banke)</w:t>
      </w:r>
    </w:p>
    <w:p w14:paraId="24A9C4F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broj:__________________________________ kod_____________________________________________________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ab/>
        <w:t xml:space="preserve">         (upisali broj računa)                                                   (upisati naziv banke)</w:t>
      </w:r>
    </w:p>
    <w:p w14:paraId="1FF6B909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Ukoliko drugu ugovornu stranu  zastupa opunomoćeni  odvjetnik, troškovi sudskih postupaka  iz članka 1. ovog ugovora uplatit će se na račun odvjetniku:</w:t>
      </w:r>
    </w:p>
    <w:p w14:paraId="57255EAB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broj:__________________________________ kod_____________________________________________________</w:t>
      </w:r>
      <w:r>
        <w:rPr>
          <w:rFonts w:ascii="Times-Italic" w:hAnsi="Times-Italic" w:cs="Times-Italic"/>
          <w:i/>
          <w:iCs/>
          <w:sz w:val="19"/>
          <w:szCs w:val="19"/>
          <w:lang w:val="hr-HR"/>
        </w:rPr>
        <w:tab/>
        <w:t xml:space="preserve">         (upisali broj računa)                                                   (upisati naziv banke)</w:t>
      </w:r>
    </w:p>
    <w:p w14:paraId="4FAD9C2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  roku iz stavka 1. ovog članka, prva ugovorna strana će u pojedinačnim slučajevima u kojima  je pravomoćnom  i izvršnom sudskom odlukom na za to obvezana, izvršiti obračun, obustavu  i uplatu  obaveznih  poreza na dohodak i doprinosa za mirovinsko i invalidsko osiguranje na račun  u korist  korisnika  tih poreza odnosno doprinosa .</w:t>
      </w:r>
    </w:p>
    <w:p w14:paraId="524BD8A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42C2AA99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Članak 3.</w:t>
      </w:r>
    </w:p>
    <w:p w14:paraId="41179110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4024F8B7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Ovim ugovorom, a uz puno razumijevanje financijskog stanja Proračuna Hercegbosanske županije, druga ugovorna strana kao vjerovnici se trajno odriču  prava na  umanjeni iznos  glavnog duga i umanjeni iznos zakonskih zateznih kamata na glavni dug  i/ili   prava na umanjeni iznos  dosuđenih troškova sudskog postupka i izvršnog postupka  i umanjenog iznosa zateznih kamata na dosuđene troškove sudskog i izvršnog postupka utvrđene u </w:t>
      </w:r>
      <w:r w:rsidR="0012593C">
        <w:rPr>
          <w:rFonts w:ascii="Times-Roman" w:hAnsi="Times-Roman" w:cs="Times-Roman"/>
          <w:sz w:val="19"/>
          <w:szCs w:val="19"/>
          <w:lang w:val="hr-HR"/>
        </w:rPr>
        <w:t>č</w:t>
      </w:r>
      <w:r>
        <w:rPr>
          <w:rFonts w:ascii="Times-Roman" w:hAnsi="Times-Roman" w:cs="Times-Roman"/>
          <w:sz w:val="19"/>
          <w:szCs w:val="19"/>
          <w:lang w:val="hr-HR"/>
        </w:rPr>
        <w:t>lanku 1. ovog ugovora za potraživanja koja su predmet ovog ugovora, pod  uvjetima da prva ugovorna strana ispuni ugovorenu obavezu, tj. dug isplati na način i u roku koji su određeni ovim ugovorom.</w:t>
      </w:r>
    </w:p>
    <w:p w14:paraId="65665F84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236B3F6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lastRenderedPageBreak/>
        <w:t>Članak 4.</w:t>
      </w:r>
    </w:p>
    <w:p w14:paraId="646BC381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1538267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Prva ugovorna strana se obavezuje da će izvršiti ugovorene obaveze na način i roku koji su definirani ovim ugovorom  i suglasna  je sa uvjetnim zahtjevom druge ugovorne strane da u slučaju  neispunjenja obaveza druga ugovorna strana zahtijeva prinudno izvršenje radi naplate svojih potraživanja, odnosno nastavi postupak izvršenja sudskih odluka isključivo za preostali dio duga.</w:t>
      </w:r>
    </w:p>
    <w:p w14:paraId="2627C38D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Druga ugovorna strana je suglasna da postupak prinudnog izvršenja miruje do isteka roka određenog ovim ugovorom te se istovremeno odriče postupka prinudnog izvršenja ako joj dug bude isplaćen na način i pod uvjetima utvrđenim ovim ugovorom.</w:t>
      </w:r>
    </w:p>
    <w:p w14:paraId="5E85AD6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Ugovorne strane su suglasne da se ukupno potraživanje druge ugovorne strane smatra izmirenim pravovremenim i potpunim ispunjenjem ugovornih obaveza prve ugovorne strane, te je u tom slučaju druga ugovorna strana dužna u roku od 15 dana od dana ispunjenja obaveze povući prijedlog za izvršenje kod  nadležnog suda.</w:t>
      </w:r>
    </w:p>
    <w:p w14:paraId="495AE0B9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3E6C06E7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Članak 5.</w:t>
      </w:r>
    </w:p>
    <w:p w14:paraId="5151A2C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43DDDA5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Ovaj ugovor je punomoćan  kad ga potpišu  ugovorne strane i to prva ugovorna strana  na temelju  Vladine Odluke o ovlaštenju   broj:__________________________, te druga ugovorna strana osobno ili putem opunomoćenog odvjetnika _____________________________________________________________________________________</w:t>
      </w:r>
    </w:p>
    <w:p w14:paraId="310D6092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9"/>
          <w:szCs w:val="19"/>
          <w:lang w:val="hr-HR"/>
        </w:rPr>
      </w:pPr>
      <w:r>
        <w:rPr>
          <w:rFonts w:ascii="Times-Italic" w:hAnsi="Times-Italic" w:cs="Times-Italic"/>
          <w:i/>
          <w:iCs/>
          <w:sz w:val="19"/>
          <w:szCs w:val="19"/>
          <w:lang w:val="hr-HR"/>
        </w:rPr>
        <w:t>(navesti ime i prezime  tražitelja izvršenja ili odvjetnika i adresu)</w:t>
      </w:r>
    </w:p>
    <w:p w14:paraId="693E8047" w14:textId="67C66501" w:rsidR="000D262A" w:rsidRDefault="000D262A" w:rsidP="000D262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uz posebnu pisanu suglasnost svakog tužitelja odnosno tražitelja ovrh</w:t>
      </w:r>
      <w:r w:rsidR="00441325">
        <w:rPr>
          <w:rFonts w:ascii="Times-Roman" w:hAnsi="Times-Roman" w:cs="Times-Roman"/>
          <w:sz w:val="19"/>
          <w:szCs w:val="19"/>
          <w:lang w:val="hr-HR"/>
        </w:rPr>
        <w:t>a</w:t>
      </w:r>
      <w:r>
        <w:rPr>
          <w:rFonts w:ascii="Times-Roman" w:hAnsi="Times-Roman" w:cs="Times-Roman"/>
          <w:sz w:val="19"/>
          <w:szCs w:val="19"/>
          <w:lang w:val="hr-HR"/>
        </w:rPr>
        <w:t xml:space="preserve"> čija su potraživanja predmet ovog ugovora.</w:t>
      </w:r>
    </w:p>
    <w:p w14:paraId="1DCC095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378E6D59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Članak  6.</w:t>
      </w:r>
    </w:p>
    <w:p w14:paraId="6E05D203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  <w:lang w:val="hr-HR"/>
        </w:rPr>
      </w:pPr>
    </w:p>
    <w:p w14:paraId="70569F6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Ovaj ugovor je zaključen u šest istovjetnih primjeraka od kojih prva ugovorna strana zadržava </w:t>
      </w:r>
      <w:r w:rsidR="00913E24">
        <w:rPr>
          <w:rFonts w:ascii="Times-Roman" w:hAnsi="Times-Roman" w:cs="Times-Roman"/>
          <w:sz w:val="19"/>
          <w:szCs w:val="19"/>
          <w:lang w:val="hr-HR"/>
        </w:rPr>
        <w:t>pet</w:t>
      </w:r>
      <w:r>
        <w:rPr>
          <w:rFonts w:ascii="Times-Roman" w:hAnsi="Times-Roman" w:cs="Times-Roman"/>
          <w:sz w:val="19"/>
          <w:szCs w:val="19"/>
          <w:lang w:val="hr-HR"/>
        </w:rPr>
        <w:t xml:space="preserve">, a druga ugovorna strana jedan </w:t>
      </w:r>
      <w:r w:rsidR="00913E24">
        <w:rPr>
          <w:rFonts w:ascii="Times-Roman" w:hAnsi="Times-Roman" w:cs="Times-Roman"/>
          <w:sz w:val="19"/>
          <w:szCs w:val="19"/>
          <w:lang w:val="hr-HR"/>
        </w:rPr>
        <w:t xml:space="preserve"> </w:t>
      </w:r>
      <w:r>
        <w:rPr>
          <w:rFonts w:ascii="Times-Roman" w:hAnsi="Times-Roman" w:cs="Times-Roman"/>
          <w:sz w:val="19"/>
          <w:szCs w:val="19"/>
          <w:lang w:val="hr-HR"/>
        </w:rPr>
        <w:t>primjerak.</w:t>
      </w:r>
    </w:p>
    <w:p w14:paraId="462DCB8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65E58175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30A46508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2DC4C397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70904FF8" w14:textId="77777777" w:rsidR="000D262A" w:rsidRPr="00E265AB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hr-HR"/>
        </w:rPr>
      </w:pPr>
      <w:r w:rsidRPr="00E265AB">
        <w:rPr>
          <w:rFonts w:ascii="Times-Roman" w:hAnsi="Times-Roman" w:cs="Times-Roman"/>
          <w:b/>
          <w:sz w:val="19"/>
          <w:szCs w:val="19"/>
          <w:lang w:val="hr-HR"/>
        </w:rPr>
        <w:t>Prva ugovorna strana                                                                                                Druga ugovorna strana</w:t>
      </w:r>
    </w:p>
    <w:p w14:paraId="6B58CE4F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Hercegbosanska županija </w:t>
      </w:r>
    </w:p>
    <w:p w14:paraId="48EF9839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 xml:space="preserve"> Vlada Hercegbosanske županije</w:t>
      </w:r>
    </w:p>
    <w:p w14:paraId="2AAF8F5C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Predsjednik Vlade Ivan Vukadin</w:t>
      </w:r>
    </w:p>
    <w:p w14:paraId="2C1B8F4B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</w:p>
    <w:p w14:paraId="3855060A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_______________________________                                                           __________________________________</w:t>
      </w:r>
    </w:p>
    <w:p w14:paraId="30D586A6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 xml:space="preserve">  (Ime, prezime i potpis tužitelja ili ime,</w:t>
      </w:r>
    </w:p>
    <w:p w14:paraId="0A9B600E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 xml:space="preserve">     prezime, potpis i pečat opunomoćenog</w:t>
      </w:r>
    </w:p>
    <w:p w14:paraId="05C0B316" w14:textId="77777777" w:rsidR="000D262A" w:rsidRDefault="000D262A" w:rsidP="000D26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</w:r>
      <w:r>
        <w:rPr>
          <w:rFonts w:ascii="Times-Roman" w:hAnsi="Times-Roman" w:cs="Times-Roman"/>
          <w:sz w:val="19"/>
          <w:szCs w:val="19"/>
          <w:lang w:val="hr-HR"/>
        </w:rPr>
        <w:tab/>
        <w:t xml:space="preserve">       odvjetnika)</w:t>
      </w:r>
    </w:p>
    <w:p w14:paraId="4CA2F6BC" w14:textId="77777777" w:rsidR="000D262A" w:rsidRDefault="000D262A" w:rsidP="000D262A">
      <w:pPr>
        <w:rPr>
          <w:rFonts w:ascii="Times-Roman" w:hAnsi="Times-Roman" w:cs="Times-Roman"/>
          <w:sz w:val="19"/>
          <w:szCs w:val="19"/>
          <w:lang w:val="hr-HR"/>
        </w:rPr>
      </w:pPr>
      <w:r>
        <w:rPr>
          <w:rFonts w:ascii="Times-Roman" w:hAnsi="Times-Roman" w:cs="Times-Roman"/>
          <w:sz w:val="19"/>
          <w:szCs w:val="19"/>
          <w:lang w:val="hr-HR"/>
        </w:rPr>
        <w:t>Livno, dana _____________________</w:t>
      </w:r>
    </w:p>
    <w:p w14:paraId="22E0566D" w14:textId="77777777" w:rsidR="000D262A" w:rsidRDefault="000D262A" w:rsidP="000D262A">
      <w:r>
        <w:rPr>
          <w:rFonts w:ascii="Times-Roman" w:hAnsi="Times-Roman" w:cs="Times-Roman"/>
          <w:sz w:val="19"/>
          <w:szCs w:val="19"/>
          <w:lang w:val="hr-HR"/>
        </w:rPr>
        <w:t>Broj protokola:</w:t>
      </w:r>
    </w:p>
    <w:p w14:paraId="13605C0E" w14:textId="77777777" w:rsidR="00000000" w:rsidRPr="000D262A" w:rsidRDefault="00000000" w:rsidP="000D262A"/>
    <w:sectPr w:rsidR="00E4680E" w:rsidRPr="000D262A" w:rsidSect="00CA48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73"/>
    <w:rsid w:val="0004630E"/>
    <w:rsid w:val="000C76E0"/>
    <w:rsid w:val="000D262A"/>
    <w:rsid w:val="000E26D7"/>
    <w:rsid w:val="000F0BC6"/>
    <w:rsid w:val="00111EF5"/>
    <w:rsid w:val="0012593C"/>
    <w:rsid w:val="00185BF2"/>
    <w:rsid w:val="001B46DA"/>
    <w:rsid w:val="00242541"/>
    <w:rsid w:val="002C0554"/>
    <w:rsid w:val="002D3FD0"/>
    <w:rsid w:val="002E485E"/>
    <w:rsid w:val="00302020"/>
    <w:rsid w:val="00317F20"/>
    <w:rsid w:val="0036053F"/>
    <w:rsid w:val="00393D73"/>
    <w:rsid w:val="00393E34"/>
    <w:rsid w:val="003A5386"/>
    <w:rsid w:val="003F145C"/>
    <w:rsid w:val="004337D1"/>
    <w:rsid w:val="00441325"/>
    <w:rsid w:val="00464F46"/>
    <w:rsid w:val="004B1EBA"/>
    <w:rsid w:val="00500AF2"/>
    <w:rsid w:val="00515054"/>
    <w:rsid w:val="005545D8"/>
    <w:rsid w:val="00575B9A"/>
    <w:rsid w:val="005E7E97"/>
    <w:rsid w:val="005F647A"/>
    <w:rsid w:val="00617187"/>
    <w:rsid w:val="00663517"/>
    <w:rsid w:val="006A5EED"/>
    <w:rsid w:val="006D3475"/>
    <w:rsid w:val="006E548F"/>
    <w:rsid w:val="00705525"/>
    <w:rsid w:val="0071311A"/>
    <w:rsid w:val="0075174C"/>
    <w:rsid w:val="007800B8"/>
    <w:rsid w:val="00783462"/>
    <w:rsid w:val="007D3341"/>
    <w:rsid w:val="007F679C"/>
    <w:rsid w:val="008364BA"/>
    <w:rsid w:val="00913E24"/>
    <w:rsid w:val="00946BC0"/>
    <w:rsid w:val="00963F66"/>
    <w:rsid w:val="0098513A"/>
    <w:rsid w:val="009A0177"/>
    <w:rsid w:val="009D33AC"/>
    <w:rsid w:val="009F2876"/>
    <w:rsid w:val="009F60F3"/>
    <w:rsid w:val="00A143C3"/>
    <w:rsid w:val="00A52317"/>
    <w:rsid w:val="00A65DBC"/>
    <w:rsid w:val="00A82B9F"/>
    <w:rsid w:val="00AB077E"/>
    <w:rsid w:val="00B00355"/>
    <w:rsid w:val="00B2540B"/>
    <w:rsid w:val="00B2761A"/>
    <w:rsid w:val="00B446BB"/>
    <w:rsid w:val="00B536FA"/>
    <w:rsid w:val="00BA5B88"/>
    <w:rsid w:val="00BB06DD"/>
    <w:rsid w:val="00C0336D"/>
    <w:rsid w:val="00C91E21"/>
    <w:rsid w:val="00CA4832"/>
    <w:rsid w:val="00CA75D2"/>
    <w:rsid w:val="00D44367"/>
    <w:rsid w:val="00DE7B86"/>
    <w:rsid w:val="00E265AB"/>
    <w:rsid w:val="00E433D3"/>
    <w:rsid w:val="00E544BA"/>
    <w:rsid w:val="00E71F3B"/>
    <w:rsid w:val="00ED5DDA"/>
    <w:rsid w:val="00EF7CD2"/>
    <w:rsid w:val="00F264F8"/>
    <w:rsid w:val="00F33A09"/>
    <w:rsid w:val="00F60041"/>
    <w:rsid w:val="00F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6967"/>
  <w15:docId w15:val="{700BAA49-7F24-49F3-91AF-07512800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2A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Hrvoje Đapić</cp:lastModifiedBy>
  <cp:revision>40</cp:revision>
  <cp:lastPrinted>2024-05-22T06:36:00Z</cp:lastPrinted>
  <dcterms:created xsi:type="dcterms:W3CDTF">2022-01-12T14:53:00Z</dcterms:created>
  <dcterms:modified xsi:type="dcterms:W3CDTF">2025-10-23T07:33:00Z</dcterms:modified>
</cp:coreProperties>
</file>